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9DC8E" w14:textId="08780DA9" w:rsidR="001A71F5" w:rsidRPr="0089207A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89207A">
        <w:rPr>
          <w:rFonts w:asciiTheme="minorHAnsi" w:hAnsiTheme="minorHAnsi" w:cstheme="minorHAnsi"/>
          <w:sz w:val="20"/>
        </w:rPr>
        <w:t>Bogatynia, …………..202</w:t>
      </w:r>
      <w:r w:rsidR="0000530E">
        <w:rPr>
          <w:rFonts w:asciiTheme="minorHAnsi" w:hAnsiTheme="minorHAnsi" w:cstheme="minorHAnsi"/>
          <w:sz w:val="20"/>
        </w:rPr>
        <w:t>6</w:t>
      </w:r>
      <w:r w:rsidRPr="0089207A">
        <w:rPr>
          <w:rFonts w:asciiTheme="minorHAnsi" w:hAnsiTheme="minorHAnsi" w:cstheme="minorHAnsi"/>
          <w:sz w:val="20"/>
        </w:rPr>
        <w:t xml:space="preserve"> r.</w:t>
      </w:r>
    </w:p>
    <w:p w14:paraId="216F0AE1" w14:textId="77777777" w:rsidR="001A71F5" w:rsidRPr="0089207A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</w:p>
    <w:p w14:paraId="3C0124AB" w14:textId="77777777" w:rsidR="001A71F5" w:rsidRPr="0089207A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89207A">
        <w:rPr>
          <w:rFonts w:asciiTheme="minorHAnsi" w:hAnsiTheme="minorHAnsi" w:cstheme="minorHAnsi"/>
          <w:sz w:val="20"/>
        </w:rPr>
        <w:t>…………………………………………</w:t>
      </w:r>
    </w:p>
    <w:p w14:paraId="12E8802D" w14:textId="77777777" w:rsidR="001A71F5" w:rsidRPr="0089207A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89207A">
        <w:rPr>
          <w:rFonts w:asciiTheme="minorHAnsi" w:hAnsiTheme="minorHAnsi" w:cstheme="minorHAnsi"/>
          <w:sz w:val="20"/>
        </w:rPr>
        <w:t>…………………………………………</w:t>
      </w:r>
    </w:p>
    <w:p w14:paraId="7C89FFD5" w14:textId="77777777" w:rsidR="001A71F5" w:rsidRPr="0089207A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89207A">
        <w:rPr>
          <w:rFonts w:asciiTheme="minorHAnsi" w:hAnsiTheme="minorHAnsi" w:cstheme="minorHAnsi"/>
          <w:sz w:val="20"/>
        </w:rPr>
        <w:t>…………………………………………</w:t>
      </w:r>
    </w:p>
    <w:p w14:paraId="55288524" w14:textId="77777777" w:rsidR="001A71F5" w:rsidRPr="0089207A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89207A">
        <w:rPr>
          <w:rFonts w:asciiTheme="minorHAnsi" w:hAnsiTheme="minorHAnsi" w:cstheme="minorHAnsi"/>
          <w:sz w:val="20"/>
        </w:rPr>
        <w:t>…………………………………………</w:t>
      </w:r>
    </w:p>
    <w:p w14:paraId="0E888C2D" w14:textId="77777777" w:rsidR="001A71F5" w:rsidRPr="0089207A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89207A">
        <w:rPr>
          <w:rFonts w:asciiTheme="minorHAnsi" w:hAnsiTheme="minorHAnsi" w:cstheme="minorHAnsi"/>
          <w:sz w:val="20"/>
        </w:rPr>
        <w:t>…………………………………………</w:t>
      </w:r>
    </w:p>
    <w:p w14:paraId="165D9DF1" w14:textId="77777777" w:rsidR="0053243C" w:rsidRPr="0089207A" w:rsidRDefault="0053243C" w:rsidP="00D26840">
      <w:pPr>
        <w:jc w:val="center"/>
        <w:rPr>
          <w:rFonts w:asciiTheme="minorHAnsi" w:hAnsiTheme="minorHAnsi" w:cstheme="minorHAnsi"/>
          <w:b/>
          <w:bCs/>
          <w:noProof/>
          <w:color w:val="auto"/>
          <w:sz w:val="20"/>
        </w:rPr>
      </w:pPr>
    </w:p>
    <w:p w14:paraId="2080E9C4" w14:textId="77777777" w:rsidR="007F30B8" w:rsidRPr="0089207A" w:rsidRDefault="007F30B8" w:rsidP="00D26840">
      <w:pPr>
        <w:jc w:val="center"/>
        <w:rPr>
          <w:rFonts w:asciiTheme="minorHAnsi" w:hAnsiTheme="minorHAnsi" w:cstheme="minorHAnsi"/>
          <w:b/>
          <w:bCs/>
          <w:noProof/>
          <w:color w:val="FF0000"/>
          <w:sz w:val="20"/>
        </w:rPr>
      </w:pPr>
    </w:p>
    <w:p w14:paraId="3C589B3D" w14:textId="77777777" w:rsidR="00DE7B54" w:rsidRPr="0089207A" w:rsidRDefault="00DE7B54" w:rsidP="00D26840">
      <w:pPr>
        <w:jc w:val="center"/>
        <w:rPr>
          <w:rFonts w:asciiTheme="minorHAnsi" w:hAnsiTheme="minorHAnsi" w:cstheme="minorHAnsi"/>
          <w:b/>
          <w:bCs/>
          <w:noProof/>
          <w:color w:val="FF0000"/>
          <w:sz w:val="20"/>
        </w:rPr>
      </w:pPr>
    </w:p>
    <w:p w14:paraId="4882E25D" w14:textId="75D70F23" w:rsidR="00380697" w:rsidRPr="0089207A" w:rsidRDefault="00380697" w:rsidP="00380697">
      <w:pPr>
        <w:spacing w:line="240" w:lineRule="auto"/>
        <w:jc w:val="center"/>
        <w:rPr>
          <w:rFonts w:asciiTheme="minorHAnsi" w:hAnsiTheme="minorHAnsi" w:cs="Arial"/>
          <w:b/>
          <w:color w:val="FF0000"/>
          <w:sz w:val="20"/>
        </w:rPr>
      </w:pPr>
      <w:r w:rsidRPr="0089207A">
        <w:rPr>
          <w:rFonts w:asciiTheme="minorHAnsi" w:hAnsiTheme="minorHAnsi" w:cs="Arial"/>
          <w:b/>
          <w:color w:val="FF0000"/>
          <w:sz w:val="20"/>
        </w:rPr>
        <w:t>- Projekt -</w:t>
      </w:r>
    </w:p>
    <w:p w14:paraId="0C94B50F" w14:textId="33BF68D8" w:rsidR="00D26840" w:rsidRPr="0089207A" w:rsidRDefault="00372324" w:rsidP="00D91F61">
      <w:pPr>
        <w:spacing w:line="240" w:lineRule="auto"/>
        <w:jc w:val="center"/>
        <w:rPr>
          <w:rFonts w:asciiTheme="minorHAnsi" w:hAnsiTheme="minorHAnsi" w:cs="Arial"/>
          <w:b/>
          <w:sz w:val="20"/>
        </w:rPr>
      </w:pPr>
      <w:r w:rsidRPr="0089207A">
        <w:rPr>
          <w:rFonts w:asciiTheme="minorHAnsi" w:hAnsiTheme="minorHAnsi" w:cs="Arial"/>
          <w:b/>
          <w:sz w:val="20"/>
        </w:rPr>
        <w:t xml:space="preserve">Zamówienie </w:t>
      </w:r>
      <w:r w:rsidR="00873FF0" w:rsidRPr="0089207A">
        <w:rPr>
          <w:rFonts w:asciiTheme="minorHAnsi" w:hAnsiTheme="minorHAnsi" w:cs="Arial"/>
          <w:b/>
          <w:sz w:val="20"/>
        </w:rPr>
        <w:t>usługi</w:t>
      </w:r>
      <w:r w:rsidR="00877465" w:rsidRPr="0089207A">
        <w:rPr>
          <w:rFonts w:asciiTheme="minorHAnsi" w:hAnsiTheme="minorHAnsi" w:cs="Arial"/>
          <w:b/>
          <w:sz w:val="20"/>
        </w:rPr>
        <w:t xml:space="preserve"> </w:t>
      </w:r>
      <w:r w:rsidR="00C36636" w:rsidRPr="0089207A">
        <w:rPr>
          <w:rFonts w:asciiTheme="minorHAnsi" w:hAnsiTheme="minorHAnsi" w:cs="Arial"/>
          <w:b/>
          <w:sz w:val="20"/>
        </w:rPr>
        <w:br/>
      </w:r>
      <w:r w:rsidR="00D26840" w:rsidRPr="0089207A">
        <w:rPr>
          <w:rFonts w:asciiTheme="minorHAnsi" w:hAnsiTheme="minorHAnsi" w:cs="Arial"/>
          <w:b/>
          <w:sz w:val="20"/>
        </w:rPr>
        <w:t xml:space="preserve">do postępowania nr </w:t>
      </w:r>
      <w:r w:rsidR="009B4BC0" w:rsidRPr="0089207A">
        <w:rPr>
          <w:rFonts w:asciiTheme="minorHAnsi" w:hAnsiTheme="minorHAnsi" w:cs="Arial"/>
          <w:b/>
          <w:bCs/>
          <w:sz w:val="20"/>
        </w:rPr>
        <w:t>POST/GEK/CSS/FZR-KWT/0</w:t>
      </w:r>
      <w:r w:rsidR="000E7610">
        <w:rPr>
          <w:rFonts w:asciiTheme="minorHAnsi" w:hAnsiTheme="minorHAnsi" w:cs="Arial"/>
          <w:b/>
          <w:bCs/>
          <w:sz w:val="20"/>
        </w:rPr>
        <w:t>2082</w:t>
      </w:r>
      <w:r w:rsidR="009B4BC0" w:rsidRPr="0089207A">
        <w:rPr>
          <w:rFonts w:asciiTheme="minorHAnsi" w:hAnsiTheme="minorHAnsi" w:cs="Arial"/>
          <w:b/>
          <w:bCs/>
          <w:sz w:val="20"/>
        </w:rPr>
        <w:t>/2026</w:t>
      </w:r>
    </w:p>
    <w:p w14:paraId="3FF2C469" w14:textId="77777777" w:rsidR="001203B5" w:rsidRPr="0089207A" w:rsidRDefault="001203B5" w:rsidP="0053243C">
      <w:pPr>
        <w:spacing w:line="240" w:lineRule="auto"/>
        <w:rPr>
          <w:b/>
          <w:color w:val="FF0000"/>
          <w:sz w:val="20"/>
        </w:rPr>
      </w:pPr>
    </w:p>
    <w:p w14:paraId="5F65C051" w14:textId="77777777" w:rsidR="005A2B96" w:rsidRPr="0089207A" w:rsidRDefault="00877465" w:rsidP="000E7610">
      <w:pPr>
        <w:pStyle w:val="Akapitzlist"/>
        <w:numPr>
          <w:ilvl w:val="0"/>
          <w:numId w:val="4"/>
        </w:numPr>
        <w:spacing w:before="120"/>
        <w:ind w:left="567" w:hanging="283"/>
        <w:contextualSpacing w:val="0"/>
        <w:jc w:val="both"/>
        <w:rPr>
          <w:rFonts w:asciiTheme="minorHAnsi" w:hAnsiTheme="minorHAnsi" w:cs="Arial"/>
          <w:spacing w:val="-6"/>
          <w:sz w:val="20"/>
        </w:rPr>
      </w:pPr>
      <w:r w:rsidRPr="0089207A">
        <w:rPr>
          <w:rFonts w:asciiTheme="minorHAnsi" w:hAnsiTheme="minorHAnsi" w:cs="Arial"/>
          <w:b/>
          <w:spacing w:val="-6"/>
          <w:sz w:val="20"/>
        </w:rPr>
        <w:t>Tryb postępowania</w:t>
      </w:r>
      <w:r w:rsidR="00E12F07" w:rsidRPr="0089207A">
        <w:rPr>
          <w:rFonts w:asciiTheme="minorHAnsi" w:hAnsiTheme="minorHAnsi" w:cs="Arial"/>
          <w:b/>
          <w:spacing w:val="-6"/>
          <w:sz w:val="20"/>
        </w:rPr>
        <w:t>:</w:t>
      </w:r>
      <w:r w:rsidRPr="0089207A">
        <w:rPr>
          <w:rFonts w:asciiTheme="minorHAnsi" w:hAnsiTheme="minorHAnsi" w:cs="Arial"/>
          <w:b/>
          <w:spacing w:val="-6"/>
          <w:sz w:val="20"/>
        </w:rPr>
        <w:t xml:space="preserve"> </w:t>
      </w:r>
      <w:r w:rsidR="007F30B8" w:rsidRPr="0089207A">
        <w:rPr>
          <w:rFonts w:asciiTheme="minorHAnsi" w:hAnsiTheme="minorHAnsi" w:cs="Arial"/>
          <w:spacing w:val="-6"/>
          <w:sz w:val="20"/>
        </w:rPr>
        <w:t>Przetarg nieograniczony</w:t>
      </w:r>
      <w:r w:rsidR="00D26840" w:rsidRPr="0089207A">
        <w:rPr>
          <w:rFonts w:asciiTheme="minorHAnsi" w:hAnsiTheme="minorHAnsi" w:cs="Arial"/>
          <w:spacing w:val="-6"/>
          <w:sz w:val="20"/>
        </w:rPr>
        <w:t>.</w:t>
      </w:r>
    </w:p>
    <w:p w14:paraId="5E31B290" w14:textId="2CCFA092" w:rsidR="00D91F61" w:rsidRPr="0089207A" w:rsidRDefault="00877465" w:rsidP="000E7610">
      <w:pPr>
        <w:pStyle w:val="Akapitzlist"/>
        <w:numPr>
          <w:ilvl w:val="0"/>
          <w:numId w:val="4"/>
        </w:numPr>
        <w:spacing w:before="120"/>
        <w:ind w:left="567" w:hanging="283"/>
        <w:contextualSpacing w:val="0"/>
        <w:jc w:val="both"/>
        <w:rPr>
          <w:rFonts w:asciiTheme="minorHAnsi" w:hAnsiTheme="minorHAnsi" w:cs="Arial"/>
          <w:b/>
          <w:spacing w:val="-6"/>
          <w:sz w:val="20"/>
        </w:rPr>
      </w:pPr>
      <w:r w:rsidRPr="0089207A">
        <w:rPr>
          <w:rFonts w:asciiTheme="minorHAnsi" w:hAnsiTheme="minorHAnsi" w:cs="Arial"/>
          <w:b/>
          <w:spacing w:val="-6"/>
          <w:sz w:val="20"/>
        </w:rPr>
        <w:t>Nr postępowania:</w:t>
      </w:r>
      <w:r w:rsidR="002E0D93" w:rsidRPr="0089207A">
        <w:rPr>
          <w:rFonts w:asciiTheme="minorHAnsi" w:hAnsiTheme="minorHAnsi" w:cs="Arial"/>
          <w:spacing w:val="-6"/>
          <w:sz w:val="20"/>
        </w:rPr>
        <w:t xml:space="preserve"> </w:t>
      </w:r>
      <w:r w:rsidR="009B4BC0" w:rsidRPr="0089207A">
        <w:rPr>
          <w:rFonts w:asciiTheme="minorHAnsi" w:hAnsiTheme="minorHAnsi" w:cs="Arial"/>
          <w:spacing w:val="-6"/>
          <w:sz w:val="20"/>
        </w:rPr>
        <w:t>POST/GEK/CSS/FZR-KWT/0</w:t>
      </w:r>
      <w:r w:rsidR="000E7610">
        <w:rPr>
          <w:rFonts w:asciiTheme="minorHAnsi" w:hAnsiTheme="minorHAnsi" w:cs="Arial"/>
          <w:spacing w:val="-6"/>
          <w:sz w:val="20"/>
        </w:rPr>
        <w:t>2082</w:t>
      </w:r>
      <w:r w:rsidR="009B4BC0" w:rsidRPr="0089207A">
        <w:rPr>
          <w:rFonts w:asciiTheme="minorHAnsi" w:hAnsiTheme="minorHAnsi" w:cs="Arial"/>
          <w:spacing w:val="-6"/>
          <w:sz w:val="20"/>
        </w:rPr>
        <w:t xml:space="preserve">/2026 </w:t>
      </w:r>
      <w:r w:rsidR="00D91F61" w:rsidRPr="0089207A">
        <w:rPr>
          <w:rFonts w:asciiTheme="minorHAnsi" w:hAnsiTheme="minorHAnsi" w:cs="Arial"/>
          <w:spacing w:val="-6"/>
          <w:sz w:val="20"/>
        </w:rPr>
        <w:t>.</w:t>
      </w:r>
    </w:p>
    <w:p w14:paraId="7067D3D6" w14:textId="779ABAD4" w:rsidR="00D26840" w:rsidRPr="000E7610" w:rsidRDefault="00384D05" w:rsidP="000E7610">
      <w:pPr>
        <w:pStyle w:val="Akapitzlist"/>
        <w:numPr>
          <w:ilvl w:val="0"/>
          <w:numId w:val="4"/>
        </w:numPr>
        <w:spacing w:before="120"/>
        <w:ind w:left="567" w:hanging="283"/>
        <w:contextualSpacing w:val="0"/>
        <w:jc w:val="both"/>
        <w:rPr>
          <w:rFonts w:asciiTheme="minorHAnsi" w:hAnsiTheme="minorHAnsi" w:cs="Arial"/>
          <w:b/>
          <w:spacing w:val="-6"/>
          <w:sz w:val="20"/>
        </w:rPr>
      </w:pPr>
      <w:r w:rsidRPr="000E7610">
        <w:rPr>
          <w:rFonts w:asciiTheme="minorHAnsi" w:hAnsiTheme="minorHAnsi" w:cs="Arial"/>
          <w:b/>
          <w:spacing w:val="-6"/>
          <w:sz w:val="20"/>
        </w:rPr>
        <w:t>Przedmiot zamówienia</w:t>
      </w:r>
      <w:r w:rsidR="00877465" w:rsidRPr="000E7610">
        <w:rPr>
          <w:rFonts w:asciiTheme="minorHAnsi" w:hAnsiTheme="minorHAnsi" w:cs="Arial"/>
          <w:b/>
          <w:spacing w:val="-6"/>
          <w:sz w:val="20"/>
        </w:rPr>
        <w:t>:</w:t>
      </w:r>
      <w:r w:rsidRPr="000E7610">
        <w:rPr>
          <w:rFonts w:asciiTheme="minorHAnsi" w:hAnsiTheme="minorHAnsi" w:cs="Arial"/>
          <w:spacing w:val="-6"/>
          <w:sz w:val="20"/>
        </w:rPr>
        <w:t xml:space="preserve"> </w:t>
      </w:r>
      <w:r w:rsidR="00695A82" w:rsidRPr="000E7610">
        <w:rPr>
          <w:rFonts w:asciiTheme="minorHAnsi" w:hAnsiTheme="minorHAnsi" w:cs="Arial"/>
          <w:spacing w:val="-6"/>
          <w:sz w:val="20"/>
        </w:rPr>
        <w:t>z</w:t>
      </w:r>
      <w:r w:rsidR="00D26840" w:rsidRPr="000E7610">
        <w:rPr>
          <w:rFonts w:asciiTheme="minorHAnsi" w:hAnsiTheme="minorHAnsi" w:cs="Arial"/>
          <w:spacing w:val="-6"/>
          <w:sz w:val="20"/>
        </w:rPr>
        <w:t>akup usługi pn</w:t>
      </w:r>
      <w:r w:rsidR="00D91F61" w:rsidRPr="000E7610">
        <w:rPr>
          <w:rFonts w:asciiTheme="minorHAnsi" w:hAnsiTheme="minorHAnsi" w:cs="Arial"/>
          <w:spacing w:val="-6"/>
          <w:sz w:val="20"/>
        </w:rPr>
        <w:t>. „</w:t>
      </w:r>
      <w:r w:rsidR="000E7610" w:rsidRPr="000E7610">
        <w:rPr>
          <w:rFonts w:asciiTheme="minorHAnsi" w:hAnsiTheme="minorHAnsi" w:cs="Arial"/>
          <w:b/>
          <w:bCs/>
          <w:spacing w:val="-6"/>
          <w:sz w:val="20"/>
        </w:rPr>
        <w:t xml:space="preserve">Przegląd </w:t>
      </w:r>
      <w:proofErr w:type="spellStart"/>
      <w:r w:rsidR="000E7610" w:rsidRPr="000E7610">
        <w:rPr>
          <w:rFonts w:asciiTheme="minorHAnsi" w:hAnsiTheme="minorHAnsi" w:cs="Arial"/>
          <w:b/>
          <w:bCs/>
          <w:spacing w:val="-6"/>
          <w:sz w:val="20"/>
        </w:rPr>
        <w:t>podobciążeniowego</w:t>
      </w:r>
      <w:proofErr w:type="spellEnd"/>
      <w:r w:rsidR="000E7610" w:rsidRPr="000E7610">
        <w:rPr>
          <w:rFonts w:asciiTheme="minorHAnsi" w:hAnsiTheme="minorHAnsi" w:cs="Arial"/>
          <w:b/>
          <w:bCs/>
          <w:spacing w:val="-6"/>
          <w:sz w:val="20"/>
        </w:rPr>
        <w:t xml:space="preserve"> przełącznika zaczepów oraz analiza chromatograficzna rozpuszczonych gazów dla PGE GiEK S.A. Oddział Kopalnia Węgla Brunatnego Turów</w:t>
      </w:r>
      <w:r w:rsidR="00D91F61" w:rsidRPr="000E7610">
        <w:rPr>
          <w:rFonts w:asciiTheme="minorHAnsi" w:hAnsiTheme="minorHAnsi" w:cs="Arial"/>
          <w:spacing w:val="-6"/>
          <w:sz w:val="20"/>
        </w:rPr>
        <w:t>”</w:t>
      </w:r>
      <w:r w:rsidR="008006A7" w:rsidRPr="000E7610">
        <w:rPr>
          <w:rFonts w:asciiTheme="minorHAnsi" w:hAnsiTheme="minorHAnsi" w:cs="Arial"/>
          <w:spacing w:val="-6"/>
          <w:sz w:val="20"/>
        </w:rPr>
        <w:t xml:space="preserve"> </w:t>
      </w:r>
      <w:r w:rsidR="009A4FBA" w:rsidRPr="000E7610">
        <w:rPr>
          <w:rFonts w:asciiTheme="minorHAnsi" w:hAnsiTheme="minorHAnsi" w:cs="Arial"/>
          <w:spacing w:val="-6"/>
          <w:sz w:val="20"/>
        </w:rPr>
        <w:t>zgodnie z Opisem Przedmiotu Zamówienia (załącznik nr 1).</w:t>
      </w:r>
    </w:p>
    <w:p w14:paraId="4355E899" w14:textId="77777777" w:rsidR="000E7610" w:rsidRPr="000E7610" w:rsidRDefault="000E7610" w:rsidP="000E7610">
      <w:pPr>
        <w:pStyle w:val="Akapitzlist"/>
        <w:numPr>
          <w:ilvl w:val="0"/>
          <w:numId w:val="4"/>
        </w:numPr>
        <w:spacing w:before="120"/>
        <w:ind w:left="567" w:hanging="283"/>
        <w:contextualSpacing w:val="0"/>
        <w:jc w:val="both"/>
        <w:rPr>
          <w:rFonts w:cs="Calibri"/>
          <w:sz w:val="20"/>
        </w:rPr>
      </w:pPr>
      <w:r w:rsidRPr="000E7610">
        <w:rPr>
          <w:rFonts w:cs="Calibri"/>
          <w:b/>
          <w:sz w:val="20"/>
        </w:rPr>
        <w:t>Wartość zamówienia:</w:t>
      </w:r>
      <w:r w:rsidRPr="000E7610">
        <w:rPr>
          <w:rFonts w:cs="Calibri"/>
          <w:sz w:val="20"/>
        </w:rPr>
        <w:t xml:space="preserve"> ………………………………………..……. zł. netto + należny podatek VAT.</w:t>
      </w:r>
    </w:p>
    <w:p w14:paraId="51C918B6" w14:textId="268DD514" w:rsidR="000E7610" w:rsidRPr="00320E78" w:rsidRDefault="000E7610" w:rsidP="000E7610">
      <w:pPr>
        <w:pStyle w:val="Akapitzlist"/>
        <w:tabs>
          <w:tab w:val="left" w:leader="dot" w:pos="9639"/>
        </w:tabs>
        <w:spacing w:before="120"/>
        <w:ind w:left="568"/>
        <w:contextualSpacing w:val="0"/>
        <w:jc w:val="both"/>
        <w:rPr>
          <w:rFonts w:asciiTheme="minorHAnsi" w:hAnsiTheme="minorHAnsi" w:cstheme="minorHAnsi"/>
          <w:color w:val="000000" w:themeColor="text1"/>
          <w:spacing w:val="-6"/>
          <w:sz w:val="20"/>
        </w:rPr>
      </w:pPr>
      <w:r w:rsidRPr="000E7610">
        <w:rPr>
          <w:rFonts w:asciiTheme="minorHAnsi" w:hAnsiTheme="minorHAnsi" w:cstheme="minorHAnsi"/>
          <w:color w:val="000000" w:themeColor="text1"/>
          <w:spacing w:val="-6"/>
          <w:sz w:val="20"/>
        </w:rPr>
        <w:t>(</w:t>
      </w:r>
      <w:r w:rsidRPr="00320E78">
        <w:rPr>
          <w:rFonts w:asciiTheme="minorHAnsi" w:hAnsiTheme="minorHAnsi" w:cstheme="minorHAnsi"/>
          <w:color w:val="000000" w:themeColor="text1"/>
          <w:spacing w:val="-6"/>
          <w:sz w:val="20"/>
        </w:rPr>
        <w:t>słownie</w:t>
      </w:r>
      <w:r w:rsidR="000F6C7E" w:rsidRPr="00320E78">
        <w:rPr>
          <w:rFonts w:asciiTheme="minorHAnsi" w:hAnsiTheme="minorHAnsi" w:cstheme="minorHAnsi"/>
          <w:color w:val="000000" w:themeColor="text1"/>
          <w:spacing w:val="-6"/>
          <w:sz w:val="20"/>
        </w:rPr>
        <w:t xml:space="preserve"> złotych</w:t>
      </w:r>
      <w:r w:rsidRPr="00320E78">
        <w:rPr>
          <w:rFonts w:asciiTheme="minorHAnsi" w:hAnsiTheme="minorHAnsi" w:cstheme="minorHAnsi"/>
          <w:color w:val="000000" w:themeColor="text1"/>
          <w:spacing w:val="-6"/>
          <w:sz w:val="20"/>
        </w:rPr>
        <w:t>:…………………………………………………………………………………………………………………………</w:t>
      </w:r>
      <w:r w:rsidR="000F6C7E" w:rsidRPr="00320E78">
        <w:rPr>
          <w:rFonts w:asciiTheme="minorHAnsi" w:hAnsiTheme="minorHAnsi" w:cstheme="minorHAnsi"/>
          <w:color w:val="000000" w:themeColor="text1"/>
          <w:spacing w:val="-6"/>
          <w:sz w:val="20"/>
        </w:rPr>
        <w:t>00/100</w:t>
      </w:r>
      <w:r w:rsidRPr="00320E78">
        <w:rPr>
          <w:rFonts w:asciiTheme="minorHAnsi" w:hAnsiTheme="minorHAnsi" w:cstheme="minorHAnsi"/>
          <w:color w:val="000000" w:themeColor="text1"/>
          <w:spacing w:val="-6"/>
          <w:sz w:val="20"/>
        </w:rPr>
        <w:t>).</w:t>
      </w:r>
    </w:p>
    <w:p w14:paraId="2AC5E3DF" w14:textId="77777777" w:rsidR="000E7610" w:rsidRPr="00320E78" w:rsidRDefault="000E7610" w:rsidP="000E7610">
      <w:pPr>
        <w:pStyle w:val="Akapitzlist"/>
        <w:tabs>
          <w:tab w:val="left" w:leader="dot" w:pos="9639"/>
        </w:tabs>
        <w:spacing w:before="120"/>
        <w:ind w:left="568"/>
        <w:contextualSpacing w:val="0"/>
        <w:jc w:val="both"/>
        <w:rPr>
          <w:rFonts w:asciiTheme="minorHAnsi" w:hAnsiTheme="minorHAnsi" w:cstheme="minorHAnsi"/>
          <w:color w:val="000000" w:themeColor="text1"/>
          <w:spacing w:val="-6"/>
          <w:sz w:val="20"/>
        </w:rPr>
      </w:pPr>
      <w:r w:rsidRPr="00320E78">
        <w:rPr>
          <w:rFonts w:asciiTheme="minorHAnsi" w:hAnsiTheme="minorHAnsi" w:cstheme="minorHAnsi"/>
          <w:color w:val="000000" w:themeColor="text1"/>
          <w:spacing w:val="-6"/>
          <w:sz w:val="20"/>
        </w:rPr>
        <w:t>Oferowana cena jest ceną stałą, obejmuje wszelkie koszty Wykonawcy związane z realizacją przedmiotu zamówienia, w tym koszt dojazdu Wykonawcy do/z siedziby Zamawiającego i nie będzie podwyższana w toku realizacji zamówienia usługi.</w:t>
      </w:r>
    </w:p>
    <w:p w14:paraId="04C3AF1E" w14:textId="77777777" w:rsidR="000E7610" w:rsidRPr="00320E78" w:rsidRDefault="000E7610" w:rsidP="000E7610">
      <w:pPr>
        <w:pStyle w:val="Akapitzlist"/>
        <w:tabs>
          <w:tab w:val="left" w:leader="dot" w:pos="9639"/>
        </w:tabs>
        <w:spacing w:before="120"/>
        <w:ind w:left="568"/>
        <w:contextualSpacing w:val="0"/>
        <w:jc w:val="both"/>
        <w:rPr>
          <w:rFonts w:cs="Calibri"/>
          <w:sz w:val="20"/>
        </w:rPr>
      </w:pPr>
      <w:r w:rsidRPr="00320E78">
        <w:rPr>
          <w:rFonts w:asciiTheme="minorHAnsi" w:hAnsiTheme="minorHAnsi" w:cstheme="minorHAnsi"/>
          <w:color w:val="000000" w:themeColor="text1"/>
          <w:spacing w:val="-6"/>
          <w:sz w:val="20"/>
        </w:rPr>
        <w:t>Przedmiot</w:t>
      </w:r>
      <w:r w:rsidRPr="00320E78">
        <w:rPr>
          <w:rFonts w:cs="Calibri"/>
          <w:sz w:val="20"/>
        </w:rPr>
        <w:t xml:space="preserve"> zamówienia </w:t>
      </w:r>
      <w:r w:rsidRPr="00320E78">
        <w:rPr>
          <w:rFonts w:eastAsia="Verdana" w:cs="Calibri"/>
          <w:sz w:val="20"/>
        </w:rPr>
        <w:t>b</w:t>
      </w:r>
      <w:r w:rsidRPr="00320E78">
        <w:rPr>
          <w:rFonts w:cs="Calibri"/>
          <w:sz w:val="20"/>
        </w:rPr>
        <w:t>ędzie realizowany zgodnie z ofertą z dnia …………………………2026r.</w:t>
      </w:r>
    </w:p>
    <w:p w14:paraId="1C4C192B" w14:textId="2822E3B4" w:rsidR="00E91CD6" w:rsidRPr="00320E78" w:rsidRDefault="005B21BF" w:rsidP="000E7610">
      <w:pPr>
        <w:pStyle w:val="Akapitzlist"/>
        <w:numPr>
          <w:ilvl w:val="0"/>
          <w:numId w:val="4"/>
        </w:numPr>
        <w:tabs>
          <w:tab w:val="left" w:leader="dot" w:pos="9639"/>
        </w:tabs>
        <w:spacing w:before="120"/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320E78">
        <w:rPr>
          <w:rFonts w:asciiTheme="minorHAnsi" w:hAnsiTheme="minorHAnsi" w:cstheme="minorHAnsi"/>
          <w:b/>
          <w:color w:val="000000" w:themeColor="text1"/>
          <w:spacing w:val="-6"/>
          <w:sz w:val="20"/>
        </w:rPr>
        <w:t>Termin wykonania</w:t>
      </w:r>
      <w:r w:rsidR="00E12F07" w:rsidRPr="00320E78">
        <w:rPr>
          <w:rFonts w:asciiTheme="minorHAnsi" w:hAnsiTheme="minorHAnsi" w:cstheme="minorHAnsi"/>
          <w:b/>
          <w:color w:val="000000" w:themeColor="text1"/>
          <w:spacing w:val="-6"/>
          <w:sz w:val="20"/>
        </w:rPr>
        <w:t>:</w:t>
      </w:r>
      <w:r w:rsidR="00E12F07" w:rsidRPr="00320E78">
        <w:rPr>
          <w:rFonts w:asciiTheme="minorHAnsi" w:hAnsiTheme="minorHAnsi" w:cstheme="minorHAnsi"/>
          <w:color w:val="000000" w:themeColor="text1"/>
          <w:spacing w:val="-6"/>
          <w:sz w:val="20"/>
        </w:rPr>
        <w:t xml:space="preserve"> </w:t>
      </w:r>
      <w:r w:rsidR="000F6C7E" w:rsidRPr="00320E78">
        <w:rPr>
          <w:rFonts w:asciiTheme="minorHAnsi" w:hAnsiTheme="minorHAnsi" w:cs="Arial"/>
          <w:color w:val="000000" w:themeColor="text1"/>
          <w:spacing w:val="-6"/>
          <w:sz w:val="20"/>
        </w:rPr>
        <w:t>od dnia zawarcia Zamówienia usługi do 31.07.2026 r</w:t>
      </w:r>
    </w:p>
    <w:p w14:paraId="1BF98B4B" w14:textId="0456F15A" w:rsidR="00A52AAD" w:rsidRPr="00320E78" w:rsidRDefault="00A52AAD" w:rsidP="000E7610">
      <w:pPr>
        <w:pStyle w:val="Akapitzlist"/>
        <w:numPr>
          <w:ilvl w:val="0"/>
          <w:numId w:val="4"/>
        </w:numPr>
        <w:tabs>
          <w:tab w:val="left" w:leader="dot" w:pos="9639"/>
        </w:tabs>
        <w:spacing w:before="120"/>
        <w:ind w:left="567" w:hanging="283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320E78">
        <w:rPr>
          <w:rFonts w:asciiTheme="minorHAnsi" w:hAnsiTheme="minorHAnsi" w:cs="Arial"/>
          <w:b/>
          <w:color w:val="000000" w:themeColor="text1"/>
          <w:spacing w:val="-6"/>
          <w:sz w:val="20"/>
        </w:rPr>
        <w:t>Miejsce wykonania usługi</w:t>
      </w:r>
      <w:r w:rsidRPr="00320E78">
        <w:rPr>
          <w:rFonts w:asciiTheme="minorHAnsi" w:hAnsiTheme="minorHAnsi" w:cs="Arial"/>
          <w:color w:val="000000" w:themeColor="text1"/>
          <w:spacing w:val="-6"/>
          <w:sz w:val="20"/>
        </w:rPr>
        <w:t>:</w:t>
      </w:r>
      <w:r w:rsidR="000F6C7E" w:rsidRPr="00320E78">
        <w:rPr>
          <w:rFonts w:asciiTheme="minorHAnsi" w:hAnsiTheme="minorHAnsi" w:cs="Arial"/>
          <w:color w:val="000000" w:themeColor="text1"/>
          <w:spacing w:val="-6"/>
          <w:sz w:val="20"/>
        </w:rPr>
        <w:t xml:space="preserve"> na</w:t>
      </w:r>
      <w:r w:rsidR="00C07605" w:rsidRPr="00320E78">
        <w:rPr>
          <w:rFonts w:asciiTheme="minorHAnsi" w:hAnsiTheme="minorHAnsi" w:cs="Arial"/>
          <w:color w:val="000000" w:themeColor="text1"/>
          <w:spacing w:val="-6"/>
          <w:sz w:val="20"/>
        </w:rPr>
        <w:t xml:space="preserve"> </w:t>
      </w:r>
      <w:r w:rsidR="000F6C7E" w:rsidRPr="00320E78">
        <w:rPr>
          <w:rFonts w:asciiTheme="minorHAnsi" w:hAnsiTheme="minorHAnsi" w:cs="Arial"/>
          <w:color w:val="000000" w:themeColor="text1"/>
          <w:spacing w:val="-6"/>
          <w:sz w:val="20"/>
        </w:rPr>
        <w:t>terenie czynnych stacji elektroenergetycznych w PGE GiEK SA Oddział KWB Turów w Bogatyni.</w:t>
      </w:r>
    </w:p>
    <w:p w14:paraId="3661EF0C" w14:textId="22627DFE" w:rsidR="00287A26" w:rsidRPr="00320E78" w:rsidRDefault="00F9083F" w:rsidP="000E7610">
      <w:pPr>
        <w:pStyle w:val="Akapitzlist"/>
        <w:numPr>
          <w:ilvl w:val="0"/>
          <w:numId w:val="4"/>
        </w:numPr>
        <w:tabs>
          <w:tab w:val="left" w:leader="dot" w:pos="9639"/>
        </w:tabs>
        <w:spacing w:before="120"/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320E78">
        <w:rPr>
          <w:rFonts w:asciiTheme="minorHAnsi" w:hAnsiTheme="minorHAnsi" w:cs="Arial"/>
          <w:b/>
          <w:color w:val="auto"/>
          <w:spacing w:val="-6"/>
          <w:sz w:val="20"/>
        </w:rPr>
        <w:t xml:space="preserve">Okres gwarancji: </w:t>
      </w:r>
      <w:r w:rsidR="00287A26" w:rsidRPr="00320E78">
        <w:rPr>
          <w:rFonts w:eastAsiaTheme="minorHAnsi" w:cs="Calibri"/>
          <w:color w:val="auto"/>
          <w:sz w:val="20"/>
          <w:lang w:eastAsia="en-US"/>
        </w:rPr>
        <w:t xml:space="preserve">Wykonawca udzieli gwarancji na wykonaną usługę na okres nie mniej jak </w:t>
      </w:r>
      <w:r w:rsidR="000F6C7E" w:rsidRPr="00320E78">
        <w:rPr>
          <w:rFonts w:eastAsiaTheme="minorHAnsi" w:cs="Calibri"/>
          <w:color w:val="auto"/>
          <w:sz w:val="20"/>
          <w:lang w:eastAsia="en-US"/>
        </w:rPr>
        <w:t>12</w:t>
      </w:r>
      <w:r w:rsidR="00287A26" w:rsidRPr="00320E78">
        <w:rPr>
          <w:rFonts w:eastAsiaTheme="minorHAnsi" w:cs="Calibri"/>
          <w:color w:val="auto"/>
          <w:sz w:val="20"/>
          <w:lang w:eastAsia="en-US"/>
        </w:rPr>
        <w:t xml:space="preserve"> miesięcy</w:t>
      </w:r>
      <w:r w:rsidR="000F6C7E" w:rsidRPr="00320E78">
        <w:rPr>
          <w:rFonts w:eastAsiaTheme="minorHAnsi" w:cs="Calibri"/>
          <w:color w:val="auto"/>
          <w:sz w:val="20"/>
          <w:lang w:eastAsia="en-US"/>
        </w:rPr>
        <w:t>.</w:t>
      </w:r>
    </w:p>
    <w:p w14:paraId="35B0A540" w14:textId="77777777" w:rsidR="000F6C7E" w:rsidRPr="00320E78" w:rsidRDefault="000F6C7E" w:rsidP="000F6C7E">
      <w:pPr>
        <w:pStyle w:val="Akapitzlist"/>
        <w:numPr>
          <w:ilvl w:val="0"/>
          <w:numId w:val="4"/>
        </w:numPr>
        <w:tabs>
          <w:tab w:val="left" w:leader="dot" w:pos="9639"/>
        </w:tabs>
        <w:spacing w:before="120"/>
        <w:ind w:left="568" w:hanging="284"/>
        <w:contextualSpacing w:val="0"/>
        <w:jc w:val="both"/>
        <w:rPr>
          <w:rFonts w:cs="Calibri"/>
          <w:sz w:val="20"/>
          <w:szCs w:val="18"/>
        </w:rPr>
      </w:pPr>
      <w:r w:rsidRPr="00320E78">
        <w:rPr>
          <w:rFonts w:cs="Calibri"/>
          <w:sz w:val="20"/>
          <w:szCs w:val="18"/>
        </w:rPr>
        <w:t>Wykonaw</w:t>
      </w:r>
      <w:r w:rsidRPr="00320E78">
        <w:rPr>
          <w:rFonts w:eastAsia="Verdana" w:cs="Calibri"/>
          <w:sz w:val="20"/>
          <w:szCs w:val="18"/>
        </w:rPr>
        <w:t>c</w:t>
      </w:r>
      <w:r w:rsidRPr="00320E78">
        <w:rPr>
          <w:rFonts w:cs="Calibri"/>
          <w:sz w:val="20"/>
          <w:szCs w:val="18"/>
        </w:rPr>
        <w:t>a zobowiązany jest do wykona</w:t>
      </w:r>
      <w:r w:rsidRPr="00320E78">
        <w:rPr>
          <w:rFonts w:eastAsia="Verdana" w:cs="Calibri"/>
          <w:sz w:val="20"/>
          <w:szCs w:val="18"/>
        </w:rPr>
        <w:t>n</w:t>
      </w:r>
      <w:r w:rsidRPr="00320E78">
        <w:rPr>
          <w:rFonts w:cs="Calibri"/>
          <w:sz w:val="20"/>
          <w:szCs w:val="18"/>
        </w:rPr>
        <w:t>ia zleco</w:t>
      </w:r>
      <w:r w:rsidRPr="00320E78">
        <w:rPr>
          <w:rFonts w:eastAsia="Verdana" w:cs="Calibri"/>
          <w:sz w:val="20"/>
          <w:szCs w:val="18"/>
        </w:rPr>
        <w:t>n</w:t>
      </w:r>
      <w:r w:rsidRPr="00320E78">
        <w:rPr>
          <w:rFonts w:cs="Calibri"/>
          <w:sz w:val="20"/>
          <w:szCs w:val="18"/>
        </w:rPr>
        <w:t>ej usługi z należytą starannością w sposób zgodny z zasadami wiedzy technicznej, ustaleniami z Zamawiającym, złożoną ofertą oraz obowiązującymi ustawami, przepisami i normami.</w:t>
      </w:r>
    </w:p>
    <w:p w14:paraId="5CBFC133" w14:textId="77777777" w:rsidR="000F6C7E" w:rsidRPr="00320E78" w:rsidRDefault="000F6C7E" w:rsidP="000F6C7E">
      <w:pPr>
        <w:pStyle w:val="Akapitzlist"/>
        <w:numPr>
          <w:ilvl w:val="0"/>
          <w:numId w:val="4"/>
        </w:numPr>
        <w:tabs>
          <w:tab w:val="left" w:leader="dot" w:pos="9639"/>
        </w:tabs>
        <w:spacing w:before="120"/>
        <w:ind w:left="568" w:hanging="284"/>
        <w:contextualSpacing w:val="0"/>
        <w:jc w:val="both"/>
        <w:rPr>
          <w:rFonts w:asciiTheme="minorHAnsi" w:hAnsiTheme="minorHAnsi" w:cs="Arial"/>
          <w:b/>
          <w:color w:val="auto"/>
          <w:spacing w:val="-6"/>
          <w:sz w:val="20"/>
        </w:rPr>
      </w:pPr>
      <w:r w:rsidRPr="00320E78">
        <w:rPr>
          <w:rFonts w:asciiTheme="minorHAnsi" w:hAnsiTheme="minorHAnsi" w:cs="Arial"/>
          <w:b/>
          <w:color w:val="auto"/>
          <w:spacing w:val="-6"/>
          <w:sz w:val="20"/>
        </w:rPr>
        <w:t xml:space="preserve">Warunki płatności: </w:t>
      </w:r>
    </w:p>
    <w:p w14:paraId="4363A8C7" w14:textId="77777777" w:rsidR="000F6C7E" w:rsidRPr="000F6C7E" w:rsidRDefault="000F6C7E" w:rsidP="000F6C7E">
      <w:pPr>
        <w:pStyle w:val="Akapitzlist"/>
        <w:numPr>
          <w:ilvl w:val="1"/>
          <w:numId w:val="15"/>
        </w:numPr>
        <w:ind w:left="1276"/>
        <w:jc w:val="both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Płatność będzie dokonana w 30. dniu od daty otrzymania prawidłowo wystawionej faktury,  zgodnie z Ogólnymi Warunkami Zamówienia.</w:t>
      </w:r>
    </w:p>
    <w:p w14:paraId="614EBFAB" w14:textId="77777777" w:rsidR="000F6C7E" w:rsidRPr="000F6C7E" w:rsidRDefault="000F6C7E" w:rsidP="000F6C7E">
      <w:pPr>
        <w:pStyle w:val="Akapitzlist"/>
        <w:numPr>
          <w:ilvl w:val="1"/>
          <w:numId w:val="15"/>
        </w:numPr>
        <w:ind w:left="1276"/>
        <w:jc w:val="both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Podstawę wystawienia faktury stanowić będzie podpisany przez Zamawiającego Protokół Odbioru Usługi  (za sporządzenie dokumentu odpowiada Wykonawca).</w:t>
      </w:r>
    </w:p>
    <w:p w14:paraId="251BFA1C" w14:textId="77777777" w:rsidR="000F6C7E" w:rsidRPr="000F6C7E" w:rsidRDefault="000F6C7E" w:rsidP="000F6C7E">
      <w:pPr>
        <w:pStyle w:val="Akapitzlist"/>
        <w:numPr>
          <w:ilvl w:val="1"/>
          <w:numId w:val="15"/>
        </w:numPr>
        <w:ind w:left="1276"/>
        <w:rPr>
          <w:rFonts w:asciiTheme="minorHAnsi" w:hAnsiTheme="minorHAnsi" w:cs="Arial"/>
          <w:b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W przypadku gdy:</w:t>
      </w:r>
    </w:p>
    <w:p w14:paraId="3D56C8BB" w14:textId="0B09EAEF" w:rsidR="000F6C7E" w:rsidRPr="000F6C7E" w:rsidRDefault="000F6C7E" w:rsidP="000F6C7E">
      <w:pPr>
        <w:pStyle w:val="Akapitzlist"/>
        <w:numPr>
          <w:ilvl w:val="2"/>
          <w:numId w:val="15"/>
        </w:numPr>
        <w:ind w:left="-284" w:firstLine="1123"/>
        <w:rPr>
          <w:rFonts w:asciiTheme="minorHAnsi" w:hAnsiTheme="minorHAnsi" w:cs="Arial"/>
          <w:b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/>
          <w:color w:val="auto"/>
          <w:spacing w:val="-6"/>
          <w:sz w:val="20"/>
          <w:u w:val="single"/>
        </w:rPr>
        <w:t xml:space="preserve">Wykonawca podlega </w:t>
      </w:r>
      <w:proofErr w:type="spellStart"/>
      <w:r w:rsidRPr="000F6C7E">
        <w:rPr>
          <w:rFonts w:asciiTheme="minorHAnsi" w:hAnsiTheme="minorHAnsi" w:cs="Arial"/>
          <w:b/>
          <w:color w:val="auto"/>
          <w:spacing w:val="-6"/>
          <w:sz w:val="20"/>
          <w:u w:val="single"/>
        </w:rPr>
        <w:t>KSeF</w:t>
      </w:r>
      <w:proofErr w:type="spellEnd"/>
      <w:r w:rsidRPr="000F6C7E">
        <w:rPr>
          <w:rFonts w:asciiTheme="minorHAnsi" w:hAnsiTheme="minorHAnsi" w:cs="Arial"/>
          <w:b/>
          <w:color w:val="auto"/>
          <w:spacing w:val="-6"/>
          <w:sz w:val="20"/>
          <w:u w:val="single"/>
        </w:rPr>
        <w:t>:</w:t>
      </w:r>
      <w:r w:rsidRPr="000F6C7E">
        <w:rPr>
          <w:rFonts w:asciiTheme="minorHAnsi" w:hAnsiTheme="minorHAnsi" w:cs="Arial"/>
          <w:b/>
          <w:color w:val="auto"/>
          <w:spacing w:val="-6"/>
          <w:sz w:val="20"/>
        </w:rPr>
        <w:t xml:space="preserve"> </w:t>
      </w:r>
    </w:p>
    <w:p w14:paraId="455F8F7D" w14:textId="77777777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Faktura winna być wystawiona na:</w:t>
      </w:r>
    </w:p>
    <w:p w14:paraId="7E109B47" w14:textId="77777777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PGE Górnictwo i Energetyka Konwencjonalna S.A.</w:t>
      </w:r>
    </w:p>
    <w:p w14:paraId="5E21F012" w14:textId="77777777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ul. Węglowa 5, 97- 400 Bełchatów</w:t>
      </w:r>
    </w:p>
    <w:p w14:paraId="5703D75A" w14:textId="77777777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Oddział Kopalnia Węgla Brunatnego Turów, ul. Górników Turowa 1, 59-916 Bogatynia.</w:t>
      </w:r>
    </w:p>
    <w:p w14:paraId="4969785A" w14:textId="77777777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lastRenderedPageBreak/>
        <w:t xml:space="preserve">[W przypadku faktur ustrukturyzowanych Wykonawca winien wskazać (w sekcji Podmiot3 dla roli: Płatnik) identyfikator wewnętrzny Oddziału (tzw. </w:t>
      </w:r>
      <w:proofErr w:type="spellStart"/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IDWew</w:t>
      </w:r>
      <w:proofErr w:type="spellEnd"/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): 7690502495 – 00023].</w:t>
      </w:r>
    </w:p>
    <w:p w14:paraId="6E3AFAAC" w14:textId="77777777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 xml:space="preserve">W przypadku trybu awaryjnego/całkowitej awarii </w:t>
      </w:r>
      <w:proofErr w:type="spellStart"/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KSeF</w:t>
      </w:r>
      <w:proofErr w:type="spellEnd"/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, Strony uzgadniają, że:</w:t>
      </w:r>
    </w:p>
    <w:p w14:paraId="67AF7A7D" w14:textId="77777777" w:rsidR="000F6C7E" w:rsidRPr="000F6C7E" w:rsidRDefault="000F6C7E" w:rsidP="000F6C7E">
      <w:pPr>
        <w:pStyle w:val="Akapitzlist"/>
        <w:numPr>
          <w:ilvl w:val="0"/>
          <w:numId w:val="16"/>
        </w:numPr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 xml:space="preserve">faktura zostanie przesłana na adres: </w:t>
      </w:r>
      <w:hyperlink r:id="rId12" w:history="1">
        <w:r w:rsidRPr="000F6C7E">
          <w:rPr>
            <w:rStyle w:val="Hipercze"/>
            <w:rFonts w:asciiTheme="minorHAnsi" w:hAnsiTheme="minorHAnsi" w:cs="Arial"/>
            <w:bCs/>
            <w:spacing w:val="-6"/>
            <w:sz w:val="20"/>
          </w:rPr>
          <w:t>efaktura.giek@archidoc.pl</w:t>
        </w:r>
      </w:hyperlink>
    </w:p>
    <w:p w14:paraId="51FAFDBA" w14:textId="77777777" w:rsidR="000F6C7E" w:rsidRPr="000F6C7E" w:rsidRDefault="000F6C7E" w:rsidP="000F6C7E">
      <w:pPr>
        <w:pStyle w:val="Akapitzlist"/>
        <w:numPr>
          <w:ilvl w:val="0"/>
          <w:numId w:val="16"/>
        </w:numPr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Wykonawca będzie wysyłał faktury z adresu e-mail: ………………………..…, gwarantującego autentyczność ich pochodzenia, integralność treści oraz czytelność zgodnie z art. 106m Ustawy VAT.</w:t>
      </w:r>
    </w:p>
    <w:p w14:paraId="24E4AD20" w14:textId="28E777E9" w:rsidR="000F6C7E" w:rsidRPr="000F6C7E" w:rsidRDefault="000F6C7E" w:rsidP="000F6C7E">
      <w:pPr>
        <w:pStyle w:val="Akapitzlist"/>
        <w:numPr>
          <w:ilvl w:val="2"/>
          <w:numId w:val="15"/>
        </w:numPr>
        <w:ind w:left="-284" w:firstLine="1123"/>
        <w:rPr>
          <w:rFonts w:asciiTheme="minorHAnsi" w:hAnsiTheme="minorHAnsi" w:cs="Arial"/>
          <w:b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/>
          <w:color w:val="auto"/>
          <w:spacing w:val="-6"/>
          <w:sz w:val="20"/>
          <w:u w:val="single"/>
        </w:rPr>
        <w:t xml:space="preserve">Wykonawca nie podlega </w:t>
      </w:r>
      <w:proofErr w:type="spellStart"/>
      <w:r w:rsidRPr="000F6C7E">
        <w:rPr>
          <w:rFonts w:asciiTheme="minorHAnsi" w:hAnsiTheme="minorHAnsi" w:cs="Arial"/>
          <w:b/>
          <w:color w:val="auto"/>
          <w:spacing w:val="-6"/>
          <w:sz w:val="20"/>
          <w:u w:val="single"/>
        </w:rPr>
        <w:t>KSeF</w:t>
      </w:r>
      <w:proofErr w:type="spellEnd"/>
      <w:r w:rsidRPr="000F6C7E">
        <w:rPr>
          <w:rFonts w:asciiTheme="minorHAnsi" w:hAnsiTheme="minorHAnsi" w:cs="Arial"/>
          <w:b/>
          <w:color w:val="auto"/>
          <w:spacing w:val="-6"/>
          <w:sz w:val="20"/>
          <w:u w:val="single"/>
        </w:rPr>
        <w:t>:</w:t>
      </w:r>
    </w:p>
    <w:p w14:paraId="73D27552" w14:textId="77777777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Faktura winna być wystawiona na:</w:t>
      </w:r>
    </w:p>
    <w:p w14:paraId="6BEBBCAD" w14:textId="77777777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PGE Górnictwo i Energetyka Konwencjonalna S.A.</w:t>
      </w:r>
    </w:p>
    <w:p w14:paraId="4DB23CA5" w14:textId="77777777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 xml:space="preserve">ul. Węglowa 5, 97- 400 Bełchatów </w:t>
      </w:r>
    </w:p>
    <w:p w14:paraId="49CD7343" w14:textId="77777777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Oddział Kopalnia Węgla Brunatnego Turów, ul. Górników Turowa 1, 59-916 Bogatynia.</w:t>
      </w:r>
    </w:p>
    <w:p w14:paraId="69CBABB3" w14:textId="2CD65D61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 xml:space="preserve">Faktura zostanie przesłana na adres: </w:t>
      </w:r>
      <w:hyperlink r:id="rId13" w:history="1">
        <w:r w:rsidRPr="000F6C7E">
          <w:rPr>
            <w:rStyle w:val="Hipercze"/>
            <w:rFonts w:asciiTheme="minorHAnsi" w:hAnsiTheme="minorHAnsi" w:cs="Arial"/>
            <w:bCs/>
            <w:spacing w:val="-6"/>
            <w:sz w:val="20"/>
          </w:rPr>
          <w:t>efaktura.giek@archidoc.pl</w:t>
        </w:r>
      </w:hyperlink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 xml:space="preserve">   </w:t>
      </w:r>
    </w:p>
    <w:p w14:paraId="4586F47A" w14:textId="77777777" w:rsidR="000F6C7E" w:rsidRPr="000F6C7E" w:rsidRDefault="000F6C7E" w:rsidP="000F6C7E">
      <w:pPr>
        <w:pStyle w:val="Akapitzlist"/>
        <w:ind w:left="993"/>
        <w:rPr>
          <w:rFonts w:asciiTheme="minorHAnsi" w:hAnsiTheme="minorHAnsi" w:cs="Arial"/>
          <w:bCs/>
          <w:color w:val="auto"/>
          <w:spacing w:val="-6"/>
          <w:sz w:val="20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</w:rPr>
        <w:t>Wykonawca będzie wysyłał faktury z adresu e-mail: …………………………..….., gwarantującego autentyczność ich pochodzenia, integralność treści oraz czytelność.</w:t>
      </w:r>
    </w:p>
    <w:p w14:paraId="65D9D39A" w14:textId="77777777" w:rsidR="000F6C7E" w:rsidRDefault="000F6C7E" w:rsidP="000F6C7E">
      <w:pPr>
        <w:pStyle w:val="Akapitzlist"/>
        <w:ind w:left="792"/>
        <w:rPr>
          <w:rFonts w:asciiTheme="minorHAnsi" w:hAnsiTheme="minorHAnsi" w:cs="Arial"/>
          <w:bCs/>
          <w:color w:val="auto"/>
          <w:spacing w:val="-6"/>
          <w:sz w:val="20"/>
          <w:u w:val="single"/>
        </w:rPr>
      </w:pPr>
    </w:p>
    <w:p w14:paraId="655DCF39" w14:textId="08E21F5C" w:rsidR="000F6C7E" w:rsidRPr="000F6C7E" w:rsidRDefault="000F6C7E" w:rsidP="000F6C7E">
      <w:pPr>
        <w:pStyle w:val="Akapitzlist"/>
        <w:ind w:left="792"/>
        <w:rPr>
          <w:rFonts w:asciiTheme="minorHAnsi" w:hAnsiTheme="minorHAnsi" w:cs="Arial"/>
          <w:bCs/>
          <w:color w:val="auto"/>
          <w:spacing w:val="-6"/>
          <w:sz w:val="20"/>
          <w:u w:val="single"/>
        </w:rPr>
      </w:pPr>
      <w:r w:rsidRPr="000F6C7E">
        <w:rPr>
          <w:rFonts w:asciiTheme="minorHAnsi" w:hAnsiTheme="minorHAnsi" w:cs="Arial"/>
          <w:bCs/>
          <w:color w:val="auto"/>
          <w:spacing w:val="-6"/>
          <w:sz w:val="20"/>
          <w:u w:val="single"/>
        </w:rPr>
        <w:t>W momencie wystawienia faktury Wykonawca zastosuje się do właściwych zapisów.</w:t>
      </w:r>
    </w:p>
    <w:p w14:paraId="0DD84E27" w14:textId="6B9470BA" w:rsidR="00DF6CC3" w:rsidRPr="0089207A" w:rsidRDefault="004C5A22" w:rsidP="00F71240">
      <w:pPr>
        <w:pStyle w:val="Akapitzlist"/>
        <w:numPr>
          <w:ilvl w:val="0"/>
          <w:numId w:val="4"/>
        </w:numPr>
        <w:tabs>
          <w:tab w:val="left" w:leader="dot" w:pos="9639"/>
        </w:tabs>
        <w:spacing w:before="120" w:after="120" w:line="240" w:lineRule="auto"/>
        <w:ind w:left="357" w:hanging="357"/>
        <w:contextualSpacing w:val="0"/>
        <w:rPr>
          <w:rFonts w:cs="Calibri"/>
          <w:sz w:val="20"/>
        </w:rPr>
      </w:pPr>
      <w:r w:rsidRPr="0089207A">
        <w:rPr>
          <w:rFonts w:cs="Arial"/>
          <w:b/>
          <w:color w:val="auto"/>
          <w:spacing w:val="-6"/>
          <w:sz w:val="20"/>
        </w:rPr>
        <w:t xml:space="preserve">Osoby do kontaktu ze strony Zamawiającego:  </w:t>
      </w:r>
    </w:p>
    <w:p w14:paraId="3E3AF8F2" w14:textId="12C8CE6F" w:rsidR="00DF6CC3" w:rsidRPr="0089207A" w:rsidRDefault="004C5A22" w:rsidP="00F71240">
      <w:pPr>
        <w:pStyle w:val="Akapitzlist"/>
        <w:numPr>
          <w:ilvl w:val="1"/>
          <w:numId w:val="4"/>
        </w:numPr>
        <w:spacing w:after="120" w:line="240" w:lineRule="auto"/>
        <w:ind w:left="993" w:hanging="426"/>
        <w:rPr>
          <w:rFonts w:asciiTheme="minorHAnsi" w:hAnsiTheme="minorHAnsi" w:cs="Arial"/>
          <w:color w:val="auto"/>
          <w:spacing w:val="-6"/>
          <w:sz w:val="20"/>
        </w:rPr>
      </w:pPr>
      <w:r w:rsidRPr="0089207A">
        <w:rPr>
          <w:sz w:val="20"/>
        </w:rPr>
        <w:t xml:space="preserve">W </w:t>
      </w:r>
      <w:r w:rsidR="00164C17" w:rsidRPr="0089207A">
        <w:rPr>
          <w:sz w:val="20"/>
        </w:rPr>
        <w:t xml:space="preserve">zakresie spraw dotyczących </w:t>
      </w:r>
      <w:r w:rsidRPr="0089207A">
        <w:rPr>
          <w:sz w:val="20"/>
        </w:rPr>
        <w:t xml:space="preserve">ustalenia terminu realizacji oraz wykonywania usługi: </w:t>
      </w:r>
    </w:p>
    <w:p w14:paraId="46640900" w14:textId="7889D14F" w:rsidR="00A83C55" w:rsidRPr="0089207A" w:rsidRDefault="00A83C55" w:rsidP="00287A26">
      <w:pPr>
        <w:pStyle w:val="Akapitzlist"/>
        <w:spacing w:after="120" w:line="240" w:lineRule="auto"/>
        <w:ind w:left="993"/>
        <w:contextualSpacing w:val="0"/>
        <w:rPr>
          <w:rFonts w:asciiTheme="minorHAnsi" w:hAnsiTheme="minorHAnsi" w:cs="Arial"/>
          <w:color w:val="auto"/>
          <w:spacing w:val="-6"/>
          <w:sz w:val="20"/>
        </w:rPr>
      </w:pPr>
      <w:r w:rsidRPr="0089207A">
        <w:rPr>
          <w:rFonts w:asciiTheme="minorHAnsi" w:hAnsiTheme="minorHAnsi" w:cstheme="minorHAnsi"/>
          <w:spacing w:val="-6"/>
          <w:sz w:val="20"/>
        </w:rPr>
        <w:t>Imię i Nazwisko: …………….., tel.: ………………………, e-mail: …………………..</w:t>
      </w:r>
    </w:p>
    <w:p w14:paraId="3E35C625" w14:textId="3AB9DA6D" w:rsidR="00C33C4C" w:rsidRPr="0089207A" w:rsidRDefault="00C33C4C" w:rsidP="009B4BC0">
      <w:pPr>
        <w:pStyle w:val="Akapitzlist"/>
        <w:numPr>
          <w:ilvl w:val="1"/>
          <w:numId w:val="4"/>
        </w:numPr>
        <w:spacing w:after="120" w:line="240" w:lineRule="auto"/>
        <w:ind w:left="992" w:hanging="431"/>
        <w:contextualSpacing w:val="0"/>
        <w:rPr>
          <w:rFonts w:asciiTheme="minorHAnsi" w:hAnsiTheme="minorHAnsi" w:cstheme="minorHAnsi"/>
          <w:spacing w:val="-6"/>
          <w:sz w:val="20"/>
        </w:rPr>
      </w:pPr>
      <w:r w:rsidRPr="0089207A">
        <w:rPr>
          <w:rFonts w:asciiTheme="minorHAnsi" w:hAnsiTheme="minorHAnsi" w:cstheme="minorHAnsi"/>
          <w:spacing w:val="-6"/>
          <w:sz w:val="20"/>
        </w:rPr>
        <w:t xml:space="preserve">Ze strony Wykonawcy:  </w:t>
      </w:r>
    </w:p>
    <w:p w14:paraId="6F8FB552" w14:textId="3E48348F" w:rsidR="00C33C4C" w:rsidRPr="0089207A" w:rsidRDefault="00176D68" w:rsidP="00810294">
      <w:pPr>
        <w:pStyle w:val="Akapitzlist"/>
        <w:tabs>
          <w:tab w:val="left" w:leader="dot" w:pos="9639"/>
        </w:tabs>
        <w:spacing w:line="240" w:lineRule="auto"/>
        <w:ind w:left="567" w:firstLine="284"/>
        <w:rPr>
          <w:rFonts w:asciiTheme="minorHAnsi" w:hAnsiTheme="minorHAnsi" w:cstheme="minorHAnsi"/>
          <w:spacing w:val="-6"/>
          <w:sz w:val="20"/>
        </w:rPr>
      </w:pPr>
      <w:r w:rsidRPr="0089207A">
        <w:rPr>
          <w:rFonts w:asciiTheme="minorHAnsi" w:hAnsiTheme="minorHAnsi" w:cstheme="minorHAnsi"/>
          <w:spacing w:val="-6"/>
          <w:sz w:val="20"/>
        </w:rPr>
        <w:t xml:space="preserve">    </w:t>
      </w:r>
      <w:r w:rsidR="00C33C4C" w:rsidRPr="0089207A">
        <w:rPr>
          <w:rFonts w:asciiTheme="minorHAnsi" w:hAnsiTheme="minorHAnsi" w:cstheme="minorHAnsi"/>
          <w:spacing w:val="-6"/>
          <w:sz w:val="20"/>
        </w:rPr>
        <w:t>Imię i Nazwisko: …………….., tel.: ………………………, e-mail: …………………..</w:t>
      </w:r>
    </w:p>
    <w:p w14:paraId="6EF54EA9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3D79165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0FF1AE08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45AE1052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41B4E218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352976C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2287E8DF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2FD764C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60B01FCB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FC094F2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7A1EFED2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1222C89C" w14:textId="77777777" w:rsidR="0092175D" w:rsidRPr="0089207A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B76C823" w14:textId="77777777" w:rsidR="0092175D" w:rsidRPr="0089207A" w:rsidRDefault="0092175D" w:rsidP="00F71240">
      <w:pPr>
        <w:pStyle w:val="Akapitzlist"/>
        <w:numPr>
          <w:ilvl w:val="1"/>
          <w:numId w:val="3"/>
        </w:numPr>
        <w:spacing w:before="120"/>
        <w:contextualSpacing w:val="0"/>
        <w:rPr>
          <w:vanish/>
          <w:sz w:val="20"/>
        </w:rPr>
      </w:pPr>
    </w:p>
    <w:p w14:paraId="76E8BAC8" w14:textId="77777777" w:rsidR="0092175D" w:rsidRPr="0089207A" w:rsidRDefault="0092175D" w:rsidP="00F71240">
      <w:pPr>
        <w:pStyle w:val="Akapitzlist"/>
        <w:numPr>
          <w:ilvl w:val="1"/>
          <w:numId w:val="3"/>
        </w:numPr>
        <w:spacing w:before="120"/>
        <w:contextualSpacing w:val="0"/>
        <w:rPr>
          <w:vanish/>
          <w:sz w:val="20"/>
        </w:rPr>
      </w:pPr>
    </w:p>
    <w:p w14:paraId="59528337" w14:textId="77777777" w:rsidR="00DF6CC3" w:rsidRPr="0089207A" w:rsidRDefault="00DF6CC3" w:rsidP="00DF6CC3">
      <w:pPr>
        <w:rPr>
          <w:sz w:val="20"/>
        </w:rPr>
      </w:pPr>
    </w:p>
    <w:p w14:paraId="7A6F8868" w14:textId="77777777" w:rsidR="009B4BC0" w:rsidRPr="0089207A" w:rsidRDefault="009B4BC0" w:rsidP="009B4BC0">
      <w:pPr>
        <w:pStyle w:val="Akapitzlist"/>
        <w:shd w:val="clear" w:color="auto" w:fill="FFFFFF"/>
        <w:spacing w:line="240" w:lineRule="auto"/>
        <w:ind w:left="360"/>
        <w:jc w:val="both"/>
        <w:rPr>
          <w:rFonts w:eastAsia="Calibri" w:cs="Arial"/>
          <w:b/>
          <w:sz w:val="20"/>
        </w:rPr>
      </w:pPr>
      <w:r w:rsidRPr="0089207A">
        <w:rPr>
          <w:rFonts w:asciiTheme="minorHAnsi" w:hAnsiTheme="minorHAnsi" w:cs="Arial"/>
          <w:color w:val="auto"/>
          <w:spacing w:val="-6"/>
          <w:sz w:val="20"/>
        </w:rPr>
        <w:t xml:space="preserve">Wykonawca oświadcza, że zapoznał się z Ogólnymi Warunkami Zamówienia, dostępnymi na stronie internetowej Zamawiającego, pod adresem: https://pgegiek.pl/Przetargi/Przetargi-zakupowe  i zobowiązuje się do ich przestrzegania. </w:t>
      </w:r>
    </w:p>
    <w:p w14:paraId="2A080218" w14:textId="77777777" w:rsidR="009B4BC0" w:rsidRPr="0089207A" w:rsidRDefault="009B4BC0" w:rsidP="009B4BC0">
      <w:pPr>
        <w:spacing w:before="120" w:after="120" w:line="240" w:lineRule="auto"/>
        <w:ind w:left="36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89207A">
        <w:rPr>
          <w:rFonts w:asciiTheme="minorHAnsi" w:hAnsiTheme="minorHAnsi" w:cs="Arial"/>
          <w:color w:val="auto"/>
          <w:spacing w:val="-6"/>
          <w:sz w:val="20"/>
        </w:rPr>
        <w:t xml:space="preserve">Ogólne Warunki Zamówienia stanowią integralną część Zamówienia.  </w:t>
      </w:r>
      <w:r w:rsidRPr="0089207A">
        <w:rPr>
          <w:rFonts w:asciiTheme="minorHAnsi" w:hAnsiTheme="minorHAnsi" w:cs="Arial"/>
          <w:color w:val="auto"/>
          <w:spacing w:val="-6"/>
          <w:sz w:val="20"/>
        </w:rPr>
        <w:tab/>
      </w:r>
      <w:r w:rsidRPr="0089207A">
        <w:rPr>
          <w:rFonts w:asciiTheme="minorHAnsi" w:hAnsiTheme="minorHAnsi" w:cs="Arial"/>
          <w:color w:val="auto"/>
          <w:spacing w:val="-6"/>
          <w:sz w:val="20"/>
        </w:rPr>
        <w:tab/>
      </w:r>
      <w:r w:rsidRPr="0089207A">
        <w:rPr>
          <w:rFonts w:asciiTheme="minorHAnsi" w:hAnsiTheme="minorHAnsi" w:cs="Arial"/>
          <w:color w:val="auto"/>
          <w:spacing w:val="-6"/>
          <w:sz w:val="20"/>
        </w:rPr>
        <w:tab/>
      </w:r>
      <w:r w:rsidRPr="0089207A">
        <w:rPr>
          <w:rFonts w:asciiTheme="minorHAnsi" w:hAnsiTheme="minorHAnsi" w:cs="Arial"/>
          <w:color w:val="auto"/>
          <w:spacing w:val="-6"/>
          <w:sz w:val="20"/>
        </w:rPr>
        <w:tab/>
      </w:r>
      <w:r w:rsidRPr="0089207A">
        <w:rPr>
          <w:rFonts w:asciiTheme="minorHAnsi" w:hAnsiTheme="minorHAnsi" w:cs="Arial"/>
          <w:color w:val="auto"/>
          <w:spacing w:val="-6"/>
          <w:sz w:val="20"/>
        </w:rPr>
        <w:tab/>
      </w:r>
      <w:r w:rsidRPr="0089207A">
        <w:rPr>
          <w:rFonts w:asciiTheme="minorHAnsi" w:hAnsiTheme="minorHAnsi" w:cs="Arial"/>
          <w:color w:val="auto"/>
          <w:spacing w:val="-6"/>
          <w:sz w:val="20"/>
        </w:rPr>
        <w:tab/>
        <w:t xml:space="preserve">                  </w:t>
      </w:r>
    </w:p>
    <w:p w14:paraId="182A41BE" w14:textId="42935A9D" w:rsidR="009B1420" w:rsidRPr="0089207A" w:rsidRDefault="009B4BC0" w:rsidP="009B4BC0">
      <w:pPr>
        <w:spacing w:before="120" w:after="120" w:line="240" w:lineRule="auto"/>
        <w:ind w:left="36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89207A">
        <w:rPr>
          <w:rFonts w:asciiTheme="minorHAnsi" w:hAnsiTheme="minorHAnsi" w:cs="Arial"/>
          <w:color w:val="auto"/>
          <w:spacing w:val="-6"/>
          <w:sz w:val="20"/>
        </w:rPr>
        <w:t>Postanowienia niniejszego Zamówienia mają charakter nadrzędny w stosunku do Ogólnych Warunków Zamówienia</w:t>
      </w:r>
      <w:r w:rsidR="009B1420" w:rsidRPr="0089207A">
        <w:rPr>
          <w:rFonts w:asciiTheme="minorHAnsi" w:hAnsiTheme="minorHAnsi" w:cs="Arial"/>
          <w:color w:val="auto"/>
          <w:spacing w:val="-6"/>
          <w:sz w:val="20"/>
        </w:rPr>
        <w:t>.</w:t>
      </w:r>
    </w:p>
    <w:p w14:paraId="439E173E" w14:textId="77777777" w:rsidR="009B4BC0" w:rsidRPr="0089207A" w:rsidRDefault="009B4BC0" w:rsidP="009B4BC0">
      <w:pPr>
        <w:spacing w:before="120" w:after="120" w:line="240" w:lineRule="auto"/>
        <w:jc w:val="both"/>
        <w:rPr>
          <w:rFonts w:asciiTheme="minorHAnsi" w:hAnsiTheme="minorHAnsi" w:cs="Arial"/>
          <w:color w:val="auto"/>
          <w:spacing w:val="-6"/>
          <w:sz w:val="20"/>
        </w:rPr>
      </w:pPr>
    </w:p>
    <w:p w14:paraId="2FC764EB" w14:textId="77777777" w:rsidR="009B4BC0" w:rsidRDefault="009B4BC0" w:rsidP="009B4BC0">
      <w:pPr>
        <w:spacing w:before="120" w:after="120" w:line="240" w:lineRule="auto"/>
        <w:jc w:val="both"/>
        <w:rPr>
          <w:rFonts w:asciiTheme="minorHAnsi" w:hAnsiTheme="minorHAnsi" w:cs="Arial"/>
          <w:color w:val="auto"/>
          <w:spacing w:val="-6"/>
          <w:sz w:val="20"/>
        </w:rPr>
      </w:pPr>
    </w:p>
    <w:p w14:paraId="2828CAA0" w14:textId="22EE6C8F" w:rsidR="00E12F07" w:rsidRPr="00686996" w:rsidRDefault="009B1420" w:rsidP="009B4BC0">
      <w:pPr>
        <w:spacing w:before="120" w:after="120" w:line="240" w:lineRule="auto"/>
        <w:ind w:firstLine="708"/>
        <w:jc w:val="both"/>
        <w:rPr>
          <w:rFonts w:asciiTheme="minorHAnsi" w:hAnsiTheme="minorHAnsi" w:cs="Arial"/>
          <w:b/>
          <w:color w:val="auto"/>
          <w:sz w:val="20"/>
        </w:rPr>
      </w:pPr>
      <w:r w:rsidRPr="009B1420"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="00C9532F">
        <w:rPr>
          <w:rFonts w:asciiTheme="minorHAnsi" w:hAnsiTheme="minorHAnsi" w:cs="Arial"/>
          <w:b/>
          <w:color w:val="auto"/>
          <w:sz w:val="20"/>
        </w:rPr>
        <w:t>Zamawiający:</w:t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3724DB">
        <w:rPr>
          <w:rFonts w:asciiTheme="minorHAnsi" w:hAnsiTheme="minorHAnsi" w:cs="Arial"/>
          <w:b/>
          <w:color w:val="auto"/>
          <w:sz w:val="20"/>
        </w:rPr>
        <w:tab/>
      </w:r>
      <w:r w:rsidR="00E12F07" w:rsidRPr="00686996">
        <w:rPr>
          <w:rFonts w:asciiTheme="minorHAnsi" w:hAnsiTheme="minorHAnsi" w:cs="Arial"/>
          <w:b/>
          <w:color w:val="auto"/>
          <w:sz w:val="20"/>
        </w:rPr>
        <w:t>Wykonawca:</w:t>
      </w:r>
    </w:p>
    <w:p w14:paraId="473E76BC" w14:textId="0BA29097" w:rsidR="00E12F07" w:rsidRPr="00C9532F" w:rsidRDefault="00E12F07" w:rsidP="009B4BC0">
      <w:pPr>
        <w:keepNext/>
        <w:ind w:left="5385" w:firstLine="279"/>
        <w:jc w:val="both"/>
        <w:rPr>
          <w:rFonts w:asciiTheme="minorHAnsi" w:hAnsiTheme="minorHAnsi" w:cs="Arial"/>
          <w:color w:val="auto"/>
          <w:sz w:val="16"/>
          <w:szCs w:val="16"/>
        </w:rPr>
      </w:pPr>
      <w:r w:rsidRPr="00C9532F">
        <w:rPr>
          <w:rFonts w:asciiTheme="minorHAnsi" w:hAnsiTheme="minorHAnsi" w:cs="Arial"/>
          <w:color w:val="auto"/>
          <w:sz w:val="16"/>
          <w:szCs w:val="16"/>
        </w:rPr>
        <w:t xml:space="preserve">Przyjmuję do realizacji niniejsze </w:t>
      </w:r>
      <w:r w:rsidR="00A67743" w:rsidRPr="00C9532F">
        <w:rPr>
          <w:rFonts w:asciiTheme="minorHAnsi" w:hAnsiTheme="minorHAnsi" w:cs="Arial"/>
          <w:color w:val="auto"/>
          <w:sz w:val="16"/>
          <w:szCs w:val="16"/>
        </w:rPr>
        <w:t>zamówienie</w:t>
      </w:r>
      <w:r w:rsidRPr="00C9532F">
        <w:rPr>
          <w:rFonts w:asciiTheme="minorHAnsi" w:hAnsiTheme="minorHAnsi" w:cs="Arial"/>
          <w:color w:val="auto"/>
          <w:sz w:val="16"/>
          <w:szCs w:val="16"/>
        </w:rPr>
        <w:t xml:space="preserve"> na warunkach j. w.</w:t>
      </w:r>
    </w:p>
    <w:p w14:paraId="425DDE24" w14:textId="77777777" w:rsidR="00E12F07" w:rsidRDefault="00E12F07" w:rsidP="00C9532F">
      <w:pPr>
        <w:keepNext/>
        <w:ind w:left="3969" w:firstLine="2552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32166C1A" w14:textId="19E47D8C" w:rsidR="00E12F07" w:rsidRDefault="00E12F07" w:rsidP="00120CA1">
      <w:pPr>
        <w:keepNext/>
        <w:ind w:left="567" w:hanging="283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6CB58B01" w14:textId="77777777" w:rsidR="009B4BC0" w:rsidRPr="00C9532F" w:rsidRDefault="009B4BC0" w:rsidP="00120CA1">
      <w:pPr>
        <w:keepNext/>
        <w:ind w:left="567" w:hanging="283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213DF811" w14:textId="77777777" w:rsidR="00E12F07" w:rsidRPr="00C9532F" w:rsidRDefault="007304D0" w:rsidP="00120CA1">
      <w:pPr>
        <w:keepNext/>
        <w:ind w:left="567" w:hanging="283"/>
        <w:jc w:val="both"/>
        <w:rPr>
          <w:rFonts w:asciiTheme="minorHAnsi" w:hAnsiTheme="minorHAnsi" w:cs="Arial"/>
          <w:color w:val="auto"/>
          <w:sz w:val="18"/>
          <w:szCs w:val="18"/>
        </w:rPr>
      </w:pPr>
      <w:r w:rsidRPr="00C9532F">
        <w:rPr>
          <w:rFonts w:asciiTheme="minorHAnsi" w:hAnsiTheme="minorHAnsi" w:cs="Arial"/>
          <w:color w:val="auto"/>
          <w:sz w:val="18"/>
          <w:szCs w:val="18"/>
        </w:rPr>
        <w:t xml:space="preserve">         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>……………………………………………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 xml:space="preserve">                    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>……………………………………………</w:t>
      </w:r>
    </w:p>
    <w:p w14:paraId="616256C0" w14:textId="77777777" w:rsidR="009A4FBA" w:rsidRDefault="00E12F07" w:rsidP="00120CA1">
      <w:pPr>
        <w:ind w:left="567" w:hanging="283"/>
        <w:jc w:val="both"/>
        <w:rPr>
          <w:rFonts w:asciiTheme="minorHAnsi" w:hAnsiTheme="minorHAnsi"/>
          <w:color w:val="auto"/>
          <w:sz w:val="18"/>
          <w:szCs w:val="18"/>
        </w:rPr>
      </w:pPr>
      <w:r w:rsidRPr="00C9532F">
        <w:rPr>
          <w:rFonts w:asciiTheme="minorHAnsi" w:hAnsiTheme="minorHAnsi" w:cs="Arial"/>
          <w:color w:val="auto"/>
          <w:sz w:val="18"/>
          <w:szCs w:val="18"/>
        </w:rPr>
        <w:tab/>
        <w:t>/podpis Zamawiającego/</w:t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  <w:t>/podpis Wykonawcy/</w:t>
      </w:r>
    </w:p>
    <w:p w14:paraId="14A6F4E5" w14:textId="77777777" w:rsidR="009A4FBA" w:rsidRPr="009A4FBA" w:rsidRDefault="009A4FBA" w:rsidP="009A4FBA">
      <w:pPr>
        <w:rPr>
          <w:rFonts w:asciiTheme="minorHAnsi" w:hAnsiTheme="minorHAnsi"/>
          <w:sz w:val="18"/>
          <w:szCs w:val="18"/>
        </w:rPr>
      </w:pPr>
    </w:p>
    <w:p w14:paraId="126CD834" w14:textId="77777777" w:rsidR="00405B18" w:rsidRDefault="009A4FB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9A4FBA">
        <w:rPr>
          <w:rFonts w:asciiTheme="minorHAnsi" w:hAnsiTheme="minorHAnsi" w:cstheme="minorHAnsi"/>
          <w:sz w:val="18"/>
          <w:szCs w:val="18"/>
        </w:rPr>
        <w:tab/>
      </w:r>
    </w:p>
    <w:p w14:paraId="6006DD3E" w14:textId="71B84A72" w:rsidR="00405B18" w:rsidRDefault="00405B18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460CFD50" w14:textId="157D42B6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60D75A8A" w14:textId="77777777" w:rsidR="000F6C7E" w:rsidRDefault="000F6C7E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1F13FE8F" w14:textId="77777777" w:rsidR="000F6C7E" w:rsidRDefault="000F6C7E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35F46BFD" w14:textId="77777777" w:rsidR="000F6C7E" w:rsidRDefault="000F6C7E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2B8D24C0" w14:textId="77777777" w:rsidR="000F6C7E" w:rsidRDefault="000F6C7E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65281D38" w14:textId="77777777" w:rsidR="000F6C7E" w:rsidRDefault="000F6C7E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174FFF6" w14:textId="343646CD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347F1B5" w14:textId="77777777" w:rsidR="000F6C7E" w:rsidRDefault="000F6C7E" w:rsidP="00287A26">
      <w:pPr>
        <w:autoSpaceDE w:val="0"/>
        <w:autoSpaceDN w:val="0"/>
        <w:adjustRightInd w:val="0"/>
        <w:spacing w:line="240" w:lineRule="auto"/>
        <w:ind w:left="5664" w:firstLine="708"/>
        <w:jc w:val="both"/>
        <w:rPr>
          <w:rFonts w:asciiTheme="minorHAnsi" w:eastAsiaTheme="minorHAnsi" w:hAnsiTheme="minorHAnsi" w:cstheme="minorHAnsi"/>
          <w:i/>
          <w:color w:val="auto"/>
          <w:szCs w:val="22"/>
          <w:lang w:eastAsia="en-US"/>
        </w:rPr>
      </w:pPr>
    </w:p>
    <w:p w14:paraId="640DB34E" w14:textId="5D864668" w:rsidR="009A4FBA" w:rsidRPr="00DE7B54" w:rsidRDefault="009A4FBA" w:rsidP="00287A26">
      <w:pPr>
        <w:autoSpaceDE w:val="0"/>
        <w:autoSpaceDN w:val="0"/>
        <w:adjustRightInd w:val="0"/>
        <w:spacing w:line="240" w:lineRule="auto"/>
        <w:ind w:left="5664" w:firstLine="708"/>
        <w:jc w:val="both"/>
        <w:rPr>
          <w:rFonts w:asciiTheme="minorHAnsi" w:eastAsiaTheme="minorHAnsi" w:hAnsiTheme="minorHAnsi" w:cstheme="minorHAnsi"/>
          <w:i/>
          <w:color w:val="auto"/>
          <w:szCs w:val="22"/>
          <w:lang w:eastAsia="en-US"/>
        </w:rPr>
      </w:pPr>
      <w:r w:rsidRPr="00DE7B54">
        <w:rPr>
          <w:rFonts w:asciiTheme="minorHAnsi" w:eastAsiaTheme="minorHAnsi" w:hAnsiTheme="minorHAnsi" w:cstheme="minorHAnsi"/>
          <w:i/>
          <w:color w:val="auto"/>
          <w:szCs w:val="22"/>
          <w:lang w:eastAsia="en-US"/>
        </w:rPr>
        <w:lastRenderedPageBreak/>
        <w:t>Załącznik nr 1</w:t>
      </w:r>
      <w:r w:rsidR="00A83C55" w:rsidRPr="00DE7B54">
        <w:rPr>
          <w:rFonts w:asciiTheme="minorHAnsi" w:eastAsiaTheme="minorHAnsi" w:hAnsiTheme="minorHAnsi" w:cstheme="minorHAnsi"/>
          <w:i/>
          <w:color w:val="auto"/>
          <w:szCs w:val="22"/>
          <w:lang w:eastAsia="en-US"/>
        </w:rPr>
        <w:t xml:space="preserve"> do Zamówienia usługi </w:t>
      </w:r>
    </w:p>
    <w:p w14:paraId="7CA4A76D" w14:textId="77777777" w:rsidR="009A4FBA" w:rsidRPr="00DE7B54" w:rsidRDefault="009A4FBA" w:rsidP="00287A26">
      <w:pPr>
        <w:autoSpaceDE w:val="0"/>
        <w:autoSpaceDN w:val="0"/>
        <w:adjustRightInd w:val="0"/>
        <w:spacing w:line="240" w:lineRule="auto"/>
        <w:jc w:val="both"/>
        <w:rPr>
          <w:rFonts w:asciiTheme="minorHAnsi" w:eastAsiaTheme="minorHAnsi" w:hAnsiTheme="minorHAnsi" w:cstheme="minorHAnsi"/>
          <w:color w:val="auto"/>
          <w:szCs w:val="22"/>
          <w:lang w:eastAsia="en-US"/>
        </w:rPr>
      </w:pPr>
    </w:p>
    <w:p w14:paraId="53B7F69C" w14:textId="57565E77" w:rsidR="009A4FBA" w:rsidRPr="00DE7B54" w:rsidRDefault="009A4FBA" w:rsidP="00287A26">
      <w:pPr>
        <w:autoSpaceDE w:val="0"/>
        <w:autoSpaceDN w:val="0"/>
        <w:adjustRightInd w:val="0"/>
        <w:spacing w:line="240" w:lineRule="auto"/>
        <w:jc w:val="center"/>
        <w:rPr>
          <w:rFonts w:asciiTheme="minorHAnsi" w:eastAsiaTheme="minorHAnsi" w:hAnsiTheme="minorHAnsi" w:cstheme="minorHAnsi"/>
          <w:b/>
          <w:bCs/>
          <w:color w:val="auto"/>
          <w:szCs w:val="22"/>
          <w:lang w:eastAsia="en-US"/>
        </w:rPr>
      </w:pPr>
      <w:r w:rsidRPr="00DE7B54">
        <w:rPr>
          <w:rFonts w:asciiTheme="minorHAnsi" w:eastAsiaTheme="minorHAnsi" w:hAnsiTheme="minorHAnsi" w:cstheme="minorHAnsi"/>
          <w:b/>
          <w:bCs/>
          <w:color w:val="auto"/>
          <w:szCs w:val="22"/>
          <w:lang w:eastAsia="en-US"/>
        </w:rPr>
        <w:t>Opis Przedmiotu Zamówienia</w:t>
      </w:r>
    </w:p>
    <w:p w14:paraId="2772CDCE" w14:textId="0C356C75" w:rsidR="00B4530B" w:rsidRPr="0089207A" w:rsidRDefault="00B4530B" w:rsidP="00287A26">
      <w:pPr>
        <w:autoSpaceDE w:val="0"/>
        <w:autoSpaceDN w:val="0"/>
        <w:adjustRightInd w:val="0"/>
        <w:spacing w:line="240" w:lineRule="auto"/>
        <w:jc w:val="center"/>
        <w:rPr>
          <w:rFonts w:asciiTheme="minorHAnsi" w:eastAsiaTheme="minorHAnsi" w:hAnsiTheme="minorHAnsi" w:cstheme="minorHAnsi"/>
          <w:b/>
          <w:bCs/>
          <w:color w:val="auto"/>
          <w:szCs w:val="22"/>
          <w:highlight w:val="yellow"/>
          <w:lang w:eastAsia="en-US"/>
        </w:rPr>
      </w:pPr>
    </w:p>
    <w:p w14:paraId="2C244C22" w14:textId="77777777" w:rsidR="00B4530B" w:rsidRPr="0089207A" w:rsidRDefault="00B4530B" w:rsidP="00B4530B">
      <w:pPr>
        <w:autoSpaceDE w:val="0"/>
        <w:autoSpaceDN w:val="0"/>
        <w:adjustRightInd w:val="0"/>
        <w:spacing w:line="240" w:lineRule="auto"/>
        <w:rPr>
          <w:rFonts w:asciiTheme="minorHAnsi" w:eastAsiaTheme="minorHAnsi" w:hAnsiTheme="minorHAnsi" w:cstheme="minorHAnsi"/>
          <w:color w:val="000000"/>
          <w:szCs w:val="22"/>
          <w:highlight w:val="yellow"/>
          <w:lang w:eastAsia="en-US"/>
        </w:rPr>
      </w:pPr>
      <w:r w:rsidRPr="0089207A">
        <w:rPr>
          <w:rFonts w:asciiTheme="minorHAnsi" w:eastAsiaTheme="minorHAnsi" w:hAnsiTheme="minorHAnsi" w:cstheme="minorHAnsi"/>
          <w:color w:val="000000"/>
          <w:szCs w:val="22"/>
          <w:highlight w:val="yellow"/>
          <w:lang w:eastAsia="en-US"/>
        </w:rPr>
        <w:t xml:space="preserve"> </w:t>
      </w:r>
    </w:p>
    <w:p w14:paraId="2A028631" w14:textId="77777777" w:rsidR="0089207A" w:rsidRPr="0089207A" w:rsidRDefault="0089207A" w:rsidP="0089207A">
      <w:pPr>
        <w:numPr>
          <w:ilvl w:val="0"/>
          <w:numId w:val="13"/>
        </w:numPr>
        <w:spacing w:line="276" w:lineRule="auto"/>
        <w:ind w:hanging="168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b/>
          <w:szCs w:val="22"/>
        </w:rPr>
        <w:t xml:space="preserve">Przegląd </w:t>
      </w:r>
      <w:proofErr w:type="spellStart"/>
      <w:r w:rsidRPr="0089207A">
        <w:rPr>
          <w:rFonts w:asciiTheme="minorHAnsi" w:eastAsia="Calibri" w:hAnsiTheme="minorHAnsi" w:cstheme="minorHAnsi"/>
          <w:b/>
          <w:szCs w:val="22"/>
        </w:rPr>
        <w:t>podobciążeniowego</w:t>
      </w:r>
      <w:proofErr w:type="spellEnd"/>
      <w:r w:rsidRPr="0089207A">
        <w:rPr>
          <w:rFonts w:asciiTheme="minorHAnsi" w:eastAsia="Calibri" w:hAnsiTheme="minorHAnsi" w:cstheme="minorHAnsi"/>
          <w:b/>
          <w:szCs w:val="22"/>
        </w:rPr>
        <w:t xml:space="preserve"> przełącznika zaczepów </w:t>
      </w:r>
    </w:p>
    <w:p w14:paraId="29131090" w14:textId="77777777" w:rsidR="0089207A" w:rsidRPr="0089207A" w:rsidRDefault="0089207A" w:rsidP="0089207A">
      <w:pPr>
        <w:spacing w:line="276" w:lineRule="auto"/>
        <w:ind w:left="715" w:right="1972"/>
        <w:rPr>
          <w:rFonts w:asciiTheme="minorHAnsi" w:eastAsia="Calibri" w:hAnsiTheme="minorHAnsi" w:cstheme="minorHAnsi"/>
          <w:b/>
          <w:szCs w:val="22"/>
        </w:rPr>
      </w:pPr>
      <w:r w:rsidRPr="0089207A">
        <w:rPr>
          <w:rFonts w:asciiTheme="minorHAnsi" w:eastAsia="Calibri" w:hAnsiTheme="minorHAnsi" w:cstheme="minorHAnsi"/>
          <w:b/>
          <w:szCs w:val="22"/>
        </w:rPr>
        <w:t xml:space="preserve">Dane znamionowe transformatora i przełącznika zaczepów </w:t>
      </w:r>
    </w:p>
    <w:p w14:paraId="3DE2C7F7" w14:textId="495A5246" w:rsidR="0089207A" w:rsidRPr="0089207A" w:rsidRDefault="0089207A" w:rsidP="0089207A">
      <w:pPr>
        <w:spacing w:line="276" w:lineRule="auto"/>
        <w:ind w:left="715" w:right="1972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szCs w:val="22"/>
        </w:rPr>
        <w:t xml:space="preserve">Transformator typu </w:t>
      </w:r>
      <w:proofErr w:type="spellStart"/>
      <w:r w:rsidRPr="0089207A">
        <w:rPr>
          <w:rFonts w:asciiTheme="minorHAnsi" w:eastAsia="Calibri" w:hAnsiTheme="minorHAnsi" w:cstheme="minorHAnsi"/>
          <w:szCs w:val="22"/>
        </w:rPr>
        <w:t>TDRb</w:t>
      </w:r>
      <w:proofErr w:type="spellEnd"/>
      <w:r w:rsidRPr="0089207A">
        <w:rPr>
          <w:rFonts w:asciiTheme="minorHAnsi" w:eastAsia="Calibri" w:hAnsiTheme="minorHAnsi" w:cstheme="minorHAnsi"/>
          <w:szCs w:val="22"/>
        </w:rPr>
        <w:t xml:space="preserve"> </w:t>
      </w:r>
      <w:r w:rsidRPr="0089207A">
        <w:rPr>
          <w:rFonts w:asciiTheme="minorHAnsi" w:hAnsiTheme="minorHAnsi" w:cstheme="minorHAnsi"/>
          <w:szCs w:val="22"/>
        </w:rPr>
        <w:t>40000/110 115 ± 16%/22kV –</w:t>
      </w:r>
      <w:r w:rsidRPr="0089207A">
        <w:rPr>
          <w:rFonts w:asciiTheme="minorHAnsi" w:eastAsia="Calibri" w:hAnsiTheme="minorHAnsi" w:cstheme="minorHAnsi"/>
          <w:szCs w:val="22"/>
        </w:rPr>
        <w:t xml:space="preserve"> 1 szt. </w:t>
      </w:r>
    </w:p>
    <w:p w14:paraId="401E111E" w14:textId="77777777" w:rsidR="0089207A" w:rsidRPr="0089207A" w:rsidRDefault="0089207A" w:rsidP="0089207A">
      <w:pPr>
        <w:spacing w:line="276" w:lineRule="auto"/>
        <w:ind w:left="730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szCs w:val="22"/>
        </w:rPr>
        <w:t xml:space="preserve">Producent: </w:t>
      </w:r>
      <w:r w:rsidRPr="0089207A">
        <w:rPr>
          <w:rFonts w:asciiTheme="minorHAnsi" w:hAnsiTheme="minorHAnsi" w:cstheme="minorHAnsi"/>
          <w:szCs w:val="22"/>
        </w:rPr>
        <w:t xml:space="preserve">ELTA </w:t>
      </w:r>
      <w:proofErr w:type="spellStart"/>
      <w:r w:rsidRPr="0089207A">
        <w:rPr>
          <w:rFonts w:asciiTheme="minorHAnsi" w:hAnsiTheme="minorHAnsi" w:cstheme="minorHAnsi"/>
          <w:szCs w:val="22"/>
        </w:rPr>
        <w:t>Łódż</w:t>
      </w:r>
      <w:proofErr w:type="spellEnd"/>
      <w:r w:rsidRPr="0089207A">
        <w:rPr>
          <w:rFonts w:asciiTheme="minorHAnsi" w:eastAsia="Calibri" w:hAnsiTheme="minorHAnsi" w:cstheme="minorHAnsi"/>
          <w:szCs w:val="22"/>
        </w:rPr>
        <w:t xml:space="preserve">. </w:t>
      </w:r>
    </w:p>
    <w:p w14:paraId="5C838330" w14:textId="77777777" w:rsidR="0089207A" w:rsidRPr="0089207A" w:rsidRDefault="0089207A" w:rsidP="0089207A">
      <w:pPr>
        <w:spacing w:line="276" w:lineRule="auto"/>
        <w:ind w:right="24" w:firstLine="708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Typ przełącznika zaczepów: PO 250/60/110.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3C4CB9BB" w14:textId="79A405E6" w:rsidR="0089207A" w:rsidRPr="0089207A" w:rsidRDefault="0089207A" w:rsidP="0089207A">
      <w:pPr>
        <w:spacing w:line="276" w:lineRule="auto"/>
        <w:ind w:right="24" w:firstLine="708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Typ napędu przełącznika zaczepów: NS 3Z.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667E06FC" w14:textId="77777777" w:rsidR="0089207A" w:rsidRPr="0089207A" w:rsidRDefault="0089207A" w:rsidP="0089207A">
      <w:pPr>
        <w:spacing w:line="276" w:lineRule="auto"/>
        <w:ind w:right="24" w:firstLine="708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Liczba położeń napędu: 27.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0BDED967" w14:textId="77777777" w:rsidR="0089207A" w:rsidRPr="0089207A" w:rsidRDefault="0089207A" w:rsidP="0089207A">
      <w:pPr>
        <w:spacing w:line="276" w:lineRule="auto"/>
        <w:ind w:right="24" w:firstLine="708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Objętość oleju w komorze przełącznika (dm³, przybliżona) –</w:t>
      </w:r>
      <w:r w:rsidRPr="0089207A">
        <w:rPr>
          <w:rFonts w:asciiTheme="minorHAnsi" w:eastAsia="Calibri" w:hAnsiTheme="minorHAnsi" w:cstheme="minorHAnsi"/>
          <w:szCs w:val="22"/>
        </w:rPr>
        <w:t xml:space="preserve"> 150. </w:t>
      </w:r>
    </w:p>
    <w:p w14:paraId="7F46EE73" w14:textId="77777777" w:rsidR="0089207A" w:rsidRPr="0089207A" w:rsidRDefault="0089207A" w:rsidP="0089207A">
      <w:pPr>
        <w:spacing w:line="276" w:lineRule="auto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b/>
          <w:szCs w:val="22"/>
        </w:rPr>
        <w:t xml:space="preserve"> </w:t>
      </w:r>
    </w:p>
    <w:p w14:paraId="5F36AE28" w14:textId="77777777" w:rsidR="0089207A" w:rsidRPr="0089207A" w:rsidRDefault="0089207A" w:rsidP="0089207A">
      <w:pPr>
        <w:spacing w:line="276" w:lineRule="auto"/>
        <w:ind w:left="715" w:right="1972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b/>
          <w:szCs w:val="22"/>
        </w:rPr>
        <w:t xml:space="preserve">Zakres prac dla przełączników zaczepów (1 szt.) </w:t>
      </w:r>
    </w:p>
    <w:p w14:paraId="4FC42273" w14:textId="77777777" w:rsidR="0089207A" w:rsidRPr="0089207A" w:rsidRDefault="0089207A" w:rsidP="0089207A">
      <w:pPr>
        <w:numPr>
          <w:ilvl w:val="1"/>
          <w:numId w:val="13"/>
        </w:numPr>
        <w:spacing w:line="276" w:lineRule="auto"/>
        <w:ind w:right="24" w:hanging="410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Przegląd głowic przełączników mocy: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326A8186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sprawdzenie prawidłowości działania zespołów mechanicznych przełącznika;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3AF7D329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wyjęcie przełącznika wraz z rezystorami;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506CB1CC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oczyszczenie komory przełącznika i uchwytów styków stałych;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74EDBA25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oczyszczenie i przepłukanie olejem przełącznika i rezystorów;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5F0B11E1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ocena stopnia zużycia styków;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46B9C911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zamontowanie głowicy;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624C5BC5" w14:textId="22244B5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napełnienie olejem komory, odpowietrzenie i sprawdzenie szczelności.</w:t>
      </w:r>
      <w:r w:rsidRPr="0089207A">
        <w:rPr>
          <w:rFonts w:asciiTheme="minorHAnsi" w:eastAsia="Calibri" w:hAnsiTheme="minorHAnsi" w:cstheme="minorHAnsi"/>
          <w:szCs w:val="22"/>
        </w:rPr>
        <w:t xml:space="preserve">   </w:t>
      </w:r>
    </w:p>
    <w:p w14:paraId="26BF6D49" w14:textId="77777777" w:rsidR="0089207A" w:rsidRPr="0089207A" w:rsidRDefault="0089207A" w:rsidP="0089207A">
      <w:pPr>
        <w:spacing w:line="276" w:lineRule="auto"/>
        <w:ind w:left="1475" w:right="24"/>
        <w:rPr>
          <w:rFonts w:asciiTheme="minorHAnsi" w:hAnsiTheme="minorHAnsi" w:cstheme="minorHAnsi"/>
          <w:szCs w:val="22"/>
        </w:rPr>
      </w:pPr>
    </w:p>
    <w:p w14:paraId="266970E1" w14:textId="77777777" w:rsidR="0089207A" w:rsidRPr="0089207A" w:rsidRDefault="0089207A" w:rsidP="0089207A">
      <w:pPr>
        <w:numPr>
          <w:ilvl w:val="1"/>
          <w:numId w:val="13"/>
        </w:numPr>
        <w:spacing w:line="276" w:lineRule="auto"/>
        <w:ind w:right="24" w:hanging="410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Przegląd napędu przełącznika: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361C3930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 xml:space="preserve">sprawdzenie zabezpieczeń przegubów; 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73CAAAEB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sprawdzenie luzów na przegubach;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410BFA53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smarowanie przekładni i mechanizmu napędu;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038F0CDC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regulacja i konserwacja styków pomocniczych;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21ED0B12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sprawdzenie działania blokad;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1DCE7F64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szCs w:val="22"/>
        </w:rPr>
        <w:t xml:space="preserve">sprawdzenie listwy zaciskowej; </w:t>
      </w:r>
    </w:p>
    <w:p w14:paraId="2801F29B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sprawdzenie działania grzałki i termostatu;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30436A87" w14:textId="7F2E1422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sprawdzenie szczelności obudowy.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0B4D2B72" w14:textId="77777777" w:rsidR="0089207A" w:rsidRPr="0089207A" w:rsidRDefault="0089207A" w:rsidP="0089207A">
      <w:pPr>
        <w:spacing w:line="276" w:lineRule="auto"/>
        <w:ind w:left="1475" w:right="24"/>
        <w:rPr>
          <w:rFonts w:asciiTheme="minorHAnsi" w:hAnsiTheme="minorHAnsi" w:cstheme="minorHAnsi"/>
          <w:szCs w:val="22"/>
        </w:rPr>
      </w:pPr>
    </w:p>
    <w:p w14:paraId="255A9C0E" w14:textId="77777777" w:rsidR="0089207A" w:rsidRPr="0089207A" w:rsidRDefault="0089207A" w:rsidP="0089207A">
      <w:pPr>
        <w:numPr>
          <w:ilvl w:val="1"/>
          <w:numId w:val="13"/>
        </w:numPr>
        <w:spacing w:line="276" w:lineRule="auto"/>
        <w:ind w:right="24" w:hanging="410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szCs w:val="22"/>
        </w:rPr>
        <w:t xml:space="preserve">Pomiary kontrolne: </w:t>
      </w:r>
    </w:p>
    <w:p w14:paraId="202184DA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 xml:space="preserve">badanie komputerowe przełącznika zaczepów przed przeglądem (badanie </w:t>
      </w:r>
      <w:r w:rsidRPr="0089207A">
        <w:rPr>
          <w:rFonts w:asciiTheme="minorHAnsi" w:eastAsia="Calibri" w:hAnsiTheme="minorHAnsi" w:cstheme="minorHAnsi"/>
          <w:szCs w:val="22"/>
        </w:rPr>
        <w:t>oscylograficzne);</w:t>
      </w:r>
      <w:r w:rsidRPr="0089207A">
        <w:rPr>
          <w:rFonts w:asciiTheme="minorHAnsi" w:eastAsia="Calibri" w:hAnsiTheme="minorHAnsi" w:cstheme="minorHAnsi"/>
          <w:b/>
          <w:szCs w:val="22"/>
        </w:rPr>
        <w:t xml:space="preserve"> </w:t>
      </w:r>
    </w:p>
    <w:p w14:paraId="40F268C6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badanie komputerowe przełącznika zaczepów po przeglądzie (badanie oscylograficzne);</w:t>
      </w:r>
      <w:r w:rsidRPr="0089207A">
        <w:rPr>
          <w:rFonts w:asciiTheme="minorHAnsi" w:eastAsia="Calibri" w:hAnsiTheme="minorHAnsi" w:cstheme="minorHAnsi"/>
          <w:b/>
          <w:szCs w:val="22"/>
        </w:rPr>
        <w:t xml:space="preserve"> </w:t>
      </w:r>
    </w:p>
    <w:p w14:paraId="2EAA5C02" w14:textId="77777777" w:rsidR="0089207A" w:rsidRPr="0089207A" w:rsidRDefault="0089207A" w:rsidP="0089207A">
      <w:pPr>
        <w:numPr>
          <w:ilvl w:val="2"/>
          <w:numId w:val="13"/>
        </w:numPr>
        <w:spacing w:line="276" w:lineRule="auto"/>
        <w:ind w:right="24" w:hanging="444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szCs w:val="22"/>
        </w:rPr>
        <w:t xml:space="preserve">wykonanie i przekazanie </w:t>
      </w:r>
      <w:r w:rsidRPr="0089207A">
        <w:rPr>
          <w:rFonts w:asciiTheme="minorHAnsi" w:hAnsiTheme="minorHAnsi" w:cstheme="minorHAnsi"/>
          <w:szCs w:val="22"/>
        </w:rPr>
        <w:t>Zamawiającemu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  <w:r w:rsidRPr="0089207A">
        <w:rPr>
          <w:rFonts w:asciiTheme="minorHAnsi" w:hAnsiTheme="minorHAnsi" w:cstheme="minorHAnsi"/>
          <w:szCs w:val="22"/>
        </w:rPr>
        <w:t>protokołów z przeprowadzonych pomiarów.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589877AA" w14:textId="77777777" w:rsidR="0089207A" w:rsidRPr="0089207A" w:rsidRDefault="0089207A" w:rsidP="0089207A">
      <w:pPr>
        <w:spacing w:line="276" w:lineRule="auto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6C33A4C6" w14:textId="77777777" w:rsidR="0089207A" w:rsidRPr="0089207A" w:rsidRDefault="0089207A" w:rsidP="0089207A">
      <w:pPr>
        <w:numPr>
          <w:ilvl w:val="0"/>
          <w:numId w:val="13"/>
        </w:numPr>
        <w:spacing w:line="276" w:lineRule="auto"/>
        <w:ind w:hanging="168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b/>
          <w:szCs w:val="22"/>
        </w:rPr>
        <w:t xml:space="preserve">Analiza chromatograficzna rozpuszczalnych gazów DGA (3szt.) </w:t>
      </w:r>
    </w:p>
    <w:p w14:paraId="14452EFA" w14:textId="77777777" w:rsidR="0089207A" w:rsidRPr="0089207A" w:rsidRDefault="0089207A" w:rsidP="0089207A">
      <w:pPr>
        <w:spacing w:line="276" w:lineRule="auto"/>
        <w:ind w:left="715" w:right="1972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b/>
          <w:szCs w:val="22"/>
        </w:rPr>
        <w:t xml:space="preserve">Dane znamionowe transformatorów </w:t>
      </w:r>
    </w:p>
    <w:p w14:paraId="3D27E7CA" w14:textId="77777777" w:rsidR="0089207A" w:rsidRPr="0089207A" w:rsidRDefault="0089207A" w:rsidP="0089207A">
      <w:pPr>
        <w:numPr>
          <w:ilvl w:val="1"/>
          <w:numId w:val="13"/>
        </w:numPr>
        <w:spacing w:line="276" w:lineRule="auto"/>
        <w:ind w:right="24" w:hanging="410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 xml:space="preserve">Transformator typu </w:t>
      </w:r>
      <w:proofErr w:type="spellStart"/>
      <w:r w:rsidRPr="0089207A">
        <w:rPr>
          <w:rFonts w:asciiTheme="minorHAnsi" w:hAnsiTheme="minorHAnsi" w:cstheme="minorHAnsi"/>
          <w:szCs w:val="22"/>
        </w:rPr>
        <w:t>TDRb</w:t>
      </w:r>
      <w:proofErr w:type="spellEnd"/>
      <w:r w:rsidRPr="0089207A">
        <w:rPr>
          <w:rFonts w:asciiTheme="minorHAnsi" w:hAnsiTheme="minorHAnsi" w:cstheme="minorHAnsi"/>
          <w:szCs w:val="22"/>
        </w:rPr>
        <w:t xml:space="preserve"> 40000/110 115 ± 16%/22kV –</w:t>
      </w:r>
      <w:r w:rsidRPr="0089207A">
        <w:rPr>
          <w:rFonts w:asciiTheme="minorHAnsi" w:eastAsia="Calibri" w:hAnsiTheme="minorHAnsi" w:cstheme="minorHAnsi"/>
          <w:szCs w:val="22"/>
        </w:rPr>
        <w:t xml:space="preserve"> 1 szt. </w:t>
      </w:r>
    </w:p>
    <w:p w14:paraId="3EF40859" w14:textId="77777777" w:rsidR="0089207A" w:rsidRPr="0089207A" w:rsidRDefault="0089207A" w:rsidP="0089207A">
      <w:pPr>
        <w:spacing w:line="276" w:lineRule="auto"/>
        <w:ind w:left="730" w:right="24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 xml:space="preserve">Producent: ELTA </w:t>
      </w:r>
      <w:proofErr w:type="spellStart"/>
      <w:r w:rsidRPr="0089207A">
        <w:rPr>
          <w:rFonts w:asciiTheme="minorHAnsi" w:hAnsiTheme="minorHAnsi" w:cstheme="minorHAnsi"/>
          <w:szCs w:val="22"/>
        </w:rPr>
        <w:t>Łódż</w:t>
      </w:r>
      <w:proofErr w:type="spellEnd"/>
      <w:r w:rsidRPr="0089207A">
        <w:rPr>
          <w:rFonts w:asciiTheme="minorHAnsi" w:hAnsiTheme="minorHAnsi" w:cstheme="minorHAnsi"/>
          <w:szCs w:val="22"/>
        </w:rPr>
        <w:t>.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32F1219D" w14:textId="77777777" w:rsidR="0089207A" w:rsidRPr="0089207A" w:rsidRDefault="0089207A" w:rsidP="0089207A">
      <w:pPr>
        <w:numPr>
          <w:ilvl w:val="1"/>
          <w:numId w:val="13"/>
        </w:numPr>
        <w:spacing w:line="276" w:lineRule="auto"/>
        <w:ind w:right="24" w:hanging="410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szCs w:val="22"/>
        </w:rPr>
        <w:t xml:space="preserve">Transformator typu TJRc63000/115 </w:t>
      </w:r>
      <w:r w:rsidRPr="0089207A">
        <w:rPr>
          <w:rFonts w:asciiTheme="minorHAnsi" w:hAnsiTheme="minorHAnsi" w:cstheme="minorHAnsi"/>
          <w:szCs w:val="22"/>
        </w:rPr>
        <w:t>–</w:t>
      </w:r>
      <w:r w:rsidRPr="0089207A">
        <w:rPr>
          <w:rFonts w:asciiTheme="minorHAnsi" w:eastAsia="Calibri" w:hAnsiTheme="minorHAnsi" w:cstheme="minorHAnsi"/>
          <w:szCs w:val="22"/>
        </w:rPr>
        <w:t xml:space="preserve"> 2szt. </w:t>
      </w:r>
    </w:p>
    <w:p w14:paraId="67A3515C" w14:textId="77777777" w:rsidR="0089207A" w:rsidRPr="0089207A" w:rsidRDefault="0089207A" w:rsidP="0089207A">
      <w:pPr>
        <w:spacing w:line="276" w:lineRule="auto"/>
        <w:ind w:left="730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szCs w:val="22"/>
        </w:rPr>
        <w:t xml:space="preserve">Producent: POLIMEX.  </w:t>
      </w:r>
    </w:p>
    <w:p w14:paraId="4B988E02" w14:textId="77777777" w:rsidR="0089207A" w:rsidRPr="0089207A" w:rsidRDefault="0089207A" w:rsidP="0089207A">
      <w:pPr>
        <w:spacing w:line="276" w:lineRule="auto"/>
        <w:ind w:left="730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b/>
          <w:szCs w:val="22"/>
        </w:rPr>
        <w:lastRenderedPageBreak/>
        <w:t xml:space="preserve">Zakres badań oleju: </w:t>
      </w:r>
    </w:p>
    <w:p w14:paraId="368CBF44" w14:textId="77777777" w:rsidR="0089207A" w:rsidRPr="0089207A" w:rsidRDefault="0089207A" w:rsidP="0089207A">
      <w:pPr>
        <w:spacing w:line="276" w:lineRule="auto"/>
        <w:ind w:left="370" w:right="24" w:firstLine="338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Segoe UI Symbol" w:hAnsiTheme="minorHAnsi" w:cstheme="minorHAnsi"/>
          <w:szCs w:val="22"/>
        </w:rPr>
        <w:t>−</w:t>
      </w:r>
      <w:r w:rsidRPr="0089207A">
        <w:rPr>
          <w:rFonts w:asciiTheme="minorHAnsi" w:eastAsia="Arial" w:hAnsiTheme="minorHAnsi" w:cstheme="minorHAnsi"/>
          <w:szCs w:val="22"/>
        </w:rPr>
        <w:t xml:space="preserve"> </w:t>
      </w:r>
      <w:r w:rsidRPr="0089207A">
        <w:rPr>
          <w:rFonts w:asciiTheme="minorHAnsi" w:eastAsia="Calibri" w:hAnsiTheme="minorHAnsi" w:cstheme="minorHAnsi"/>
          <w:szCs w:val="22"/>
        </w:rPr>
        <w:t>analiza chromatografic</w:t>
      </w:r>
      <w:r w:rsidRPr="0089207A">
        <w:rPr>
          <w:rFonts w:asciiTheme="minorHAnsi" w:hAnsiTheme="minorHAnsi" w:cstheme="minorHAnsi"/>
          <w:szCs w:val="22"/>
        </w:rPr>
        <w:t>zna rozpuszczonych gazów (DGA);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509253B1" w14:textId="77777777" w:rsidR="0089207A" w:rsidRPr="0089207A" w:rsidRDefault="0089207A" w:rsidP="0089207A">
      <w:pPr>
        <w:spacing w:line="276" w:lineRule="auto"/>
        <w:ind w:left="370" w:right="24" w:firstLine="338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Segoe UI Symbol" w:hAnsiTheme="minorHAnsi" w:cstheme="minorHAnsi"/>
          <w:szCs w:val="22"/>
        </w:rPr>
        <w:t>−</w:t>
      </w:r>
      <w:r w:rsidRPr="0089207A">
        <w:rPr>
          <w:rFonts w:asciiTheme="minorHAnsi" w:eastAsia="Arial" w:hAnsiTheme="minorHAnsi" w:cstheme="minorHAnsi"/>
          <w:szCs w:val="22"/>
        </w:rPr>
        <w:t xml:space="preserve"> </w:t>
      </w:r>
      <w:r w:rsidRPr="0089207A">
        <w:rPr>
          <w:rFonts w:asciiTheme="minorHAnsi" w:eastAsia="Calibri" w:hAnsiTheme="minorHAnsi" w:cstheme="minorHAnsi"/>
          <w:szCs w:val="22"/>
        </w:rPr>
        <w:t xml:space="preserve">wykonanie i przekazanie </w:t>
      </w:r>
      <w:r w:rsidRPr="0089207A">
        <w:rPr>
          <w:rFonts w:asciiTheme="minorHAnsi" w:hAnsiTheme="minorHAnsi" w:cstheme="minorHAnsi"/>
          <w:szCs w:val="22"/>
        </w:rPr>
        <w:t>Zamawiającemu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  <w:r w:rsidRPr="0089207A">
        <w:rPr>
          <w:rFonts w:asciiTheme="minorHAnsi" w:hAnsiTheme="minorHAnsi" w:cstheme="minorHAnsi"/>
          <w:szCs w:val="22"/>
        </w:rPr>
        <w:t>protokołów z przeprowadzonych badań.</w:t>
      </w:r>
      <w:r w:rsidRPr="0089207A">
        <w:rPr>
          <w:rFonts w:asciiTheme="minorHAnsi" w:eastAsia="Calibri" w:hAnsiTheme="minorHAnsi" w:cstheme="minorHAnsi"/>
          <w:b/>
          <w:szCs w:val="22"/>
        </w:rPr>
        <w:t xml:space="preserve"> </w:t>
      </w:r>
    </w:p>
    <w:p w14:paraId="18A18BCA" w14:textId="77777777" w:rsidR="0089207A" w:rsidRPr="0089207A" w:rsidRDefault="0089207A" w:rsidP="0089207A">
      <w:pPr>
        <w:spacing w:line="276" w:lineRule="auto"/>
        <w:ind w:left="355" w:firstLine="353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szCs w:val="22"/>
        </w:rPr>
        <w:t xml:space="preserve">Olej do analizy pobiera Wykonawca.  </w:t>
      </w:r>
    </w:p>
    <w:p w14:paraId="087C79BC" w14:textId="77777777" w:rsidR="0089207A" w:rsidRPr="0089207A" w:rsidRDefault="0089207A" w:rsidP="0089207A">
      <w:pPr>
        <w:spacing w:line="276" w:lineRule="auto"/>
        <w:ind w:left="708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b/>
          <w:szCs w:val="22"/>
        </w:rPr>
        <w:t xml:space="preserve"> </w:t>
      </w:r>
    </w:p>
    <w:p w14:paraId="2A56E15D" w14:textId="77777777" w:rsidR="0089207A" w:rsidRPr="0089207A" w:rsidRDefault="0089207A" w:rsidP="0089207A">
      <w:pPr>
        <w:spacing w:line="276" w:lineRule="auto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b/>
          <w:szCs w:val="22"/>
        </w:rPr>
        <w:t xml:space="preserve"> </w:t>
      </w:r>
    </w:p>
    <w:p w14:paraId="62106BDF" w14:textId="77777777" w:rsidR="0089207A" w:rsidRPr="0089207A" w:rsidRDefault="0089207A" w:rsidP="0089207A">
      <w:pPr>
        <w:spacing w:line="276" w:lineRule="auto"/>
        <w:ind w:left="10" w:right="1972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b/>
          <w:szCs w:val="22"/>
        </w:rPr>
        <w:t xml:space="preserve">Uwaga! </w:t>
      </w:r>
    </w:p>
    <w:p w14:paraId="2B0747F8" w14:textId="77777777" w:rsidR="0089207A" w:rsidRPr="0089207A" w:rsidRDefault="0089207A" w:rsidP="0089207A">
      <w:pPr>
        <w:spacing w:line="276" w:lineRule="auto"/>
        <w:ind w:left="-5"/>
        <w:jc w:val="both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b/>
          <w:szCs w:val="22"/>
        </w:rPr>
        <w:t xml:space="preserve">Badanie </w:t>
      </w:r>
      <w:proofErr w:type="spellStart"/>
      <w:r w:rsidRPr="0089207A">
        <w:rPr>
          <w:rFonts w:asciiTheme="minorHAnsi" w:eastAsia="Calibri" w:hAnsiTheme="minorHAnsi" w:cstheme="minorHAnsi"/>
          <w:b/>
          <w:szCs w:val="22"/>
        </w:rPr>
        <w:t>podobciążeniowego</w:t>
      </w:r>
      <w:proofErr w:type="spellEnd"/>
      <w:r w:rsidRPr="0089207A">
        <w:rPr>
          <w:rFonts w:asciiTheme="minorHAnsi" w:eastAsia="Calibri" w:hAnsiTheme="minorHAnsi" w:cstheme="minorHAnsi"/>
          <w:b/>
          <w:szCs w:val="22"/>
        </w:rPr>
        <w:t xml:space="preserve"> przełącznika zaczepów oraz badanie właściwości oleju należy wykonać w oparciu o aktualną „Ramową Instrukcję Eksploatacji Transformatorów ENERGOPOMIAR-ELEKTRYKA Gliwice 2022”. </w:t>
      </w:r>
    </w:p>
    <w:p w14:paraId="5160B588" w14:textId="77777777" w:rsidR="0089207A" w:rsidRPr="0089207A" w:rsidRDefault="0089207A" w:rsidP="0089207A">
      <w:pPr>
        <w:spacing w:line="276" w:lineRule="auto"/>
        <w:ind w:left="10" w:right="24"/>
        <w:jc w:val="both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>Transformatory znajdują się na terenie czynnych stacji elektroenergetycznych w PGE GiEK SA Oddział KWB Turów w Bogatyni.</w:t>
      </w:r>
      <w:r w:rsidRPr="0089207A">
        <w:rPr>
          <w:rFonts w:asciiTheme="minorHAnsi" w:eastAsia="Calibri" w:hAnsiTheme="minorHAnsi" w:cstheme="minorHAnsi"/>
          <w:szCs w:val="22"/>
        </w:rPr>
        <w:t xml:space="preserve"> </w:t>
      </w:r>
    </w:p>
    <w:p w14:paraId="06210457" w14:textId="77777777" w:rsidR="0089207A" w:rsidRPr="0089207A" w:rsidRDefault="0089207A" w:rsidP="0089207A">
      <w:pPr>
        <w:spacing w:line="276" w:lineRule="auto"/>
        <w:ind w:left="10" w:right="24"/>
        <w:jc w:val="both"/>
        <w:rPr>
          <w:rFonts w:asciiTheme="minorHAnsi" w:hAnsiTheme="minorHAnsi" w:cstheme="minorHAnsi"/>
          <w:szCs w:val="22"/>
        </w:rPr>
      </w:pPr>
      <w:r w:rsidRPr="0089207A">
        <w:rPr>
          <w:rFonts w:asciiTheme="minorHAnsi" w:eastAsia="Calibri" w:hAnsiTheme="minorHAnsi" w:cstheme="minorHAnsi"/>
          <w:szCs w:val="22"/>
        </w:rPr>
        <w:t xml:space="preserve">Wykonawca </w:t>
      </w:r>
      <w:r w:rsidRPr="0089207A">
        <w:rPr>
          <w:rFonts w:asciiTheme="minorHAnsi" w:hAnsiTheme="minorHAnsi" w:cstheme="minorHAnsi"/>
          <w:szCs w:val="22"/>
        </w:rPr>
        <w:t xml:space="preserve">dostarcza wszystkie niezbędne materiały oraz zapewnia niezbędny sprzęt technologiczny do </w:t>
      </w:r>
      <w:r w:rsidRPr="0089207A">
        <w:rPr>
          <w:rFonts w:asciiTheme="minorHAnsi" w:eastAsia="Calibri" w:hAnsiTheme="minorHAnsi" w:cstheme="minorHAnsi"/>
          <w:szCs w:val="22"/>
        </w:rPr>
        <w:t xml:space="preserve">wykonania zadania, </w:t>
      </w:r>
      <w:r w:rsidRPr="0089207A">
        <w:rPr>
          <w:rFonts w:asciiTheme="minorHAnsi" w:hAnsiTheme="minorHAnsi" w:cstheme="minorHAnsi"/>
          <w:szCs w:val="22"/>
        </w:rPr>
        <w:t>a w szczególności olej do przełącznika zaczepów</w:t>
      </w:r>
      <w:r w:rsidRPr="0089207A">
        <w:rPr>
          <w:rFonts w:asciiTheme="minorHAnsi" w:eastAsia="Calibri" w:hAnsiTheme="minorHAnsi" w:cstheme="minorHAnsi"/>
          <w:szCs w:val="22"/>
        </w:rPr>
        <w:t xml:space="preserve"> zgodnie z wymogami specyfikacji oleju dla </w:t>
      </w:r>
      <w:r w:rsidRPr="0089207A">
        <w:rPr>
          <w:rFonts w:asciiTheme="minorHAnsi" w:hAnsiTheme="minorHAnsi" w:cstheme="minorHAnsi"/>
          <w:szCs w:val="22"/>
        </w:rPr>
        <w:t>transformatorów w eksploatacji, o których mowa w ww. Instrukcji</w:t>
      </w:r>
      <w:r w:rsidRPr="0089207A">
        <w:rPr>
          <w:rFonts w:asciiTheme="minorHAnsi" w:eastAsia="Calibri" w:hAnsiTheme="minorHAnsi" w:cstheme="minorHAnsi"/>
          <w:szCs w:val="22"/>
        </w:rPr>
        <w:t>.</w:t>
      </w:r>
      <w:r w:rsidRPr="0089207A">
        <w:rPr>
          <w:rFonts w:asciiTheme="minorHAnsi" w:eastAsia="Calibri" w:hAnsiTheme="minorHAnsi" w:cstheme="minorHAnsi"/>
          <w:b/>
          <w:szCs w:val="22"/>
        </w:rPr>
        <w:t xml:space="preserve"> </w:t>
      </w:r>
    </w:p>
    <w:p w14:paraId="3BB04098" w14:textId="77777777" w:rsidR="0089207A" w:rsidRPr="0089207A" w:rsidRDefault="0089207A" w:rsidP="0089207A">
      <w:pPr>
        <w:spacing w:line="276" w:lineRule="auto"/>
        <w:ind w:left="10" w:right="24"/>
        <w:jc w:val="both"/>
        <w:rPr>
          <w:rFonts w:asciiTheme="minorHAnsi" w:hAnsiTheme="minorHAnsi" w:cstheme="minorHAnsi"/>
          <w:szCs w:val="22"/>
        </w:rPr>
      </w:pPr>
      <w:r w:rsidRPr="0089207A">
        <w:rPr>
          <w:rFonts w:asciiTheme="minorHAnsi" w:hAnsiTheme="minorHAnsi" w:cstheme="minorHAnsi"/>
          <w:szCs w:val="22"/>
        </w:rPr>
        <w:t xml:space="preserve">Wykonawca zobowiązany jest posiadać niezbędną wiedzę i doświadczenie oraz dysponować potencjałem technicznym i osobami zdolnymi do wykonania zadania, a w szczególności dysponować pracownikami posiadającymi wymagane uprawnienia właściwe dla zakresu prac, rodzaju urządzeń, </w:t>
      </w:r>
      <w:r w:rsidRPr="0089207A">
        <w:rPr>
          <w:rFonts w:asciiTheme="minorHAnsi" w:eastAsia="Calibri" w:hAnsiTheme="minorHAnsi" w:cstheme="minorHAnsi"/>
          <w:szCs w:val="22"/>
        </w:rPr>
        <w:t xml:space="preserve">instalacji i sieci elektrycznych.  </w:t>
      </w:r>
      <w:r w:rsidRPr="0089207A">
        <w:rPr>
          <w:rFonts w:asciiTheme="minorHAnsi" w:eastAsia="Calibri" w:hAnsiTheme="minorHAnsi" w:cstheme="minorHAnsi"/>
          <w:b/>
          <w:szCs w:val="22"/>
        </w:rPr>
        <w:t xml:space="preserve"> </w:t>
      </w:r>
    </w:p>
    <w:p w14:paraId="3EE914BA" w14:textId="77777777" w:rsidR="00B4530B" w:rsidRPr="0089207A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rFonts w:asciiTheme="minorHAnsi" w:hAnsiTheme="minorHAnsi" w:cstheme="minorHAnsi"/>
          <w:bCs/>
          <w:i/>
          <w:iCs/>
          <w:sz w:val="20"/>
        </w:rPr>
      </w:pPr>
    </w:p>
    <w:p w14:paraId="0FD60983" w14:textId="77777777" w:rsidR="00B4530B" w:rsidRPr="0089207A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rFonts w:asciiTheme="minorHAnsi" w:hAnsiTheme="minorHAnsi" w:cstheme="minorHAnsi"/>
          <w:bCs/>
          <w:i/>
          <w:iCs/>
          <w:sz w:val="20"/>
        </w:rPr>
      </w:pPr>
    </w:p>
    <w:p w14:paraId="65CF28F5" w14:textId="77777777" w:rsidR="00B4530B" w:rsidRPr="0089207A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rFonts w:asciiTheme="minorHAnsi" w:hAnsiTheme="minorHAnsi" w:cstheme="minorHAnsi"/>
          <w:bCs/>
          <w:i/>
          <w:iCs/>
          <w:sz w:val="20"/>
        </w:rPr>
      </w:pPr>
    </w:p>
    <w:p w14:paraId="4B6DF566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05AE2AAA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65E902A2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5DACEF91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5DB488DD" w14:textId="77777777" w:rsidR="00723D1B" w:rsidRDefault="00723D1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518E5F6E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58599FBE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477EF58A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1A35C75F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34660FE9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405366E4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253FA8EA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2A54EE8C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79E1F9A6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67301947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231CE158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12E08EF6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66D065D3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07D6A3F1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77D4AD62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394002BE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4F2F1F69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4CD98796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5C4D8387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4E47F413" w14:textId="77777777" w:rsidR="0089207A" w:rsidRDefault="0089207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65886816" w14:textId="68FD6FBD" w:rsidR="00594E6A" w:rsidRDefault="00594E6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</w:rPr>
      </w:pPr>
      <w:r w:rsidRPr="00594E6A">
        <w:rPr>
          <w:bCs/>
          <w:i/>
          <w:iCs/>
        </w:rPr>
        <w:t xml:space="preserve">Załącznik nr 2 do </w:t>
      </w:r>
      <w:r w:rsidRPr="00594E6A">
        <w:rPr>
          <w:bCs/>
          <w:i/>
        </w:rPr>
        <w:t>Zamówienia usługi</w:t>
      </w:r>
    </w:p>
    <w:p w14:paraId="7BF4D06E" w14:textId="77777777" w:rsidR="00594E6A" w:rsidRPr="00594E6A" w:rsidRDefault="00594E6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</w:rPr>
      </w:pPr>
    </w:p>
    <w:p w14:paraId="3D0E0CDA" w14:textId="77777777" w:rsidR="00594E6A" w:rsidRPr="00FA7493" w:rsidRDefault="00594E6A" w:rsidP="00594E6A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A7493">
        <w:rPr>
          <w:rFonts w:asciiTheme="minorHAnsi" w:hAnsiTheme="minorHAnsi" w:cstheme="minorHAnsi"/>
          <w:b/>
          <w:color w:val="000000"/>
          <w:sz w:val="24"/>
          <w:szCs w:val="24"/>
        </w:rPr>
        <w:t>PROTOKÓŁ ODBIORU - wzór</w:t>
      </w:r>
    </w:p>
    <w:p w14:paraId="5F0FE082" w14:textId="77777777" w:rsidR="00594E6A" w:rsidRPr="00FA7493" w:rsidRDefault="00594E6A" w:rsidP="00594E6A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14:paraId="7F24C8D8" w14:textId="77777777" w:rsidR="00594E6A" w:rsidRPr="00FA7493" w:rsidRDefault="00594E6A" w:rsidP="00594E6A">
      <w:pPr>
        <w:tabs>
          <w:tab w:val="left" w:pos="2268"/>
        </w:tabs>
        <w:suppressAutoHyphens/>
        <w:spacing w:line="240" w:lineRule="auto"/>
        <w:outlineLvl w:val="0"/>
        <w:rPr>
          <w:rFonts w:asciiTheme="minorHAnsi" w:hAnsiTheme="minorHAnsi" w:cstheme="minorHAnsi"/>
          <w:bCs/>
          <w:kern w:val="32"/>
          <w:lang w:eastAsia="ar-SA"/>
        </w:rPr>
      </w:pPr>
      <w:r w:rsidRPr="00FA7493">
        <w:rPr>
          <w:rFonts w:asciiTheme="minorHAnsi" w:hAnsiTheme="minorHAnsi" w:cstheme="minorHAnsi"/>
          <w:b/>
          <w:bCs/>
          <w:kern w:val="32"/>
          <w:lang w:eastAsia="ar-SA"/>
        </w:rPr>
        <w:t>ZAMAWIAJĄCY:</w:t>
      </w:r>
      <w:r w:rsidRPr="00FA7493">
        <w:rPr>
          <w:rFonts w:asciiTheme="minorHAnsi" w:hAnsiTheme="minorHAnsi" w:cstheme="minorHAnsi"/>
          <w:b/>
          <w:bCs/>
          <w:kern w:val="32"/>
          <w:lang w:eastAsia="ar-SA"/>
        </w:rPr>
        <w:tab/>
      </w:r>
      <w:r w:rsidRPr="00FA7493">
        <w:rPr>
          <w:rFonts w:asciiTheme="minorHAnsi" w:hAnsiTheme="minorHAnsi" w:cstheme="minorHAnsi"/>
          <w:bCs/>
          <w:kern w:val="32"/>
          <w:lang w:eastAsia="ar-SA"/>
        </w:rPr>
        <w:t xml:space="preserve">PGE Górnictwo i Energetyka Konwencjonalna S.A. </w:t>
      </w:r>
    </w:p>
    <w:p w14:paraId="4139FCB5" w14:textId="77777777" w:rsidR="00594E6A" w:rsidRPr="00FA7493" w:rsidRDefault="00594E6A" w:rsidP="00594E6A">
      <w:pPr>
        <w:tabs>
          <w:tab w:val="left" w:pos="2268"/>
        </w:tabs>
        <w:suppressAutoHyphens/>
        <w:spacing w:line="240" w:lineRule="auto"/>
        <w:outlineLvl w:val="0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  <w:bCs/>
          <w:kern w:val="32"/>
          <w:lang w:eastAsia="ar-SA"/>
        </w:rPr>
        <w:tab/>
      </w:r>
      <w:r w:rsidRPr="00FA7493">
        <w:rPr>
          <w:rFonts w:asciiTheme="minorHAnsi" w:hAnsiTheme="minorHAnsi" w:cstheme="minorHAnsi"/>
        </w:rPr>
        <w:t>Oddział Kopalnia Węgla Brunatnego Turów</w:t>
      </w:r>
    </w:p>
    <w:p w14:paraId="68A07781" w14:textId="77777777" w:rsidR="00594E6A" w:rsidRPr="00FA7493" w:rsidRDefault="00594E6A" w:rsidP="00594E6A">
      <w:pPr>
        <w:tabs>
          <w:tab w:val="left" w:pos="4500"/>
        </w:tabs>
        <w:suppressAutoHyphens/>
        <w:spacing w:line="240" w:lineRule="auto"/>
        <w:outlineLvl w:val="0"/>
        <w:rPr>
          <w:rFonts w:asciiTheme="minorHAnsi" w:hAnsiTheme="minorHAnsi" w:cstheme="minorHAnsi"/>
          <w:b/>
          <w:bCs/>
          <w:kern w:val="32"/>
          <w:lang w:eastAsia="ar-SA"/>
        </w:rPr>
      </w:pPr>
    </w:p>
    <w:p w14:paraId="6F158234" w14:textId="77777777" w:rsidR="00594E6A" w:rsidRPr="00FA7493" w:rsidRDefault="00594E6A" w:rsidP="00594E6A">
      <w:pPr>
        <w:tabs>
          <w:tab w:val="left" w:pos="2268"/>
        </w:tabs>
        <w:spacing w:line="240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  <w:b/>
        </w:rPr>
        <w:t xml:space="preserve">WYKONAWCA: </w:t>
      </w:r>
      <w:r w:rsidRPr="00FA7493">
        <w:rPr>
          <w:rFonts w:asciiTheme="minorHAnsi" w:hAnsiTheme="minorHAnsi" w:cstheme="minorHAnsi"/>
          <w:b/>
        </w:rPr>
        <w:tab/>
      </w:r>
      <w:r w:rsidRPr="00FA7493">
        <w:rPr>
          <w:rFonts w:asciiTheme="minorHAnsi" w:hAnsiTheme="minorHAnsi" w:cstheme="minorHAnsi"/>
        </w:rPr>
        <w:t>................................................................................................</w:t>
      </w:r>
    </w:p>
    <w:p w14:paraId="2730E5C6" w14:textId="77777777" w:rsidR="00594E6A" w:rsidRPr="00FA7493" w:rsidRDefault="00594E6A" w:rsidP="00594E6A">
      <w:pPr>
        <w:tabs>
          <w:tab w:val="left" w:pos="2268"/>
        </w:tabs>
        <w:spacing w:line="240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ab/>
        <w:t>................................................................................................</w:t>
      </w:r>
    </w:p>
    <w:p w14:paraId="19EBB187" w14:textId="77777777" w:rsidR="00594E6A" w:rsidRPr="00FA7493" w:rsidRDefault="00594E6A" w:rsidP="00594E6A">
      <w:pPr>
        <w:tabs>
          <w:tab w:val="left" w:pos="2268"/>
        </w:tabs>
        <w:spacing w:line="240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ab/>
        <w:t>................................................................................................</w:t>
      </w:r>
    </w:p>
    <w:p w14:paraId="02063E4C" w14:textId="77777777" w:rsidR="00594E6A" w:rsidRPr="00FA7493" w:rsidRDefault="00594E6A" w:rsidP="00594E6A">
      <w:pPr>
        <w:tabs>
          <w:tab w:val="left" w:pos="2268"/>
        </w:tabs>
        <w:spacing w:line="240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  <w:b/>
        </w:rPr>
        <w:t xml:space="preserve">DATA ODBIORU: </w:t>
      </w:r>
      <w:r w:rsidRPr="00FA7493">
        <w:rPr>
          <w:rFonts w:asciiTheme="minorHAnsi" w:hAnsiTheme="minorHAnsi" w:cstheme="minorHAnsi"/>
          <w:b/>
        </w:rPr>
        <w:tab/>
      </w:r>
      <w:r w:rsidRPr="00FA7493">
        <w:rPr>
          <w:rFonts w:asciiTheme="minorHAnsi" w:hAnsiTheme="minorHAnsi" w:cstheme="minorHAnsi"/>
        </w:rPr>
        <w:t>..........................................................</w:t>
      </w:r>
    </w:p>
    <w:p w14:paraId="44908A34" w14:textId="77777777" w:rsidR="00594E6A" w:rsidRPr="00FA7493" w:rsidRDefault="00594E6A" w:rsidP="00594E6A">
      <w:pPr>
        <w:spacing w:line="360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  <w:b/>
        </w:rPr>
        <w:t xml:space="preserve">PRZEDMIOT ODBIORU USŁUGI: </w:t>
      </w:r>
    </w:p>
    <w:p w14:paraId="7812C741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0372FBB5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6D2F023A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3F75631B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1567DC5A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4C7D1E7E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  <w:b/>
        </w:rPr>
      </w:pPr>
      <w:r w:rsidRPr="00FA7493">
        <w:rPr>
          <w:rFonts w:asciiTheme="minorHAnsi" w:hAnsiTheme="minorHAnsi" w:cstheme="minorHAnsi"/>
          <w:b/>
        </w:rPr>
        <w:t>DOKUMENTACJA W JĘZYKU POLSKIM:</w:t>
      </w:r>
    </w:p>
    <w:p w14:paraId="7707B1A5" w14:textId="77777777" w:rsidR="00594E6A" w:rsidRPr="00FA7493" w:rsidRDefault="00594E6A" w:rsidP="00F71240">
      <w:pPr>
        <w:numPr>
          <w:ilvl w:val="0"/>
          <w:numId w:val="5"/>
        </w:numPr>
        <w:spacing w:line="240" w:lineRule="auto"/>
        <w:ind w:left="426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……………………………………………………….………………………………………………………………………….………………....</w:t>
      </w:r>
    </w:p>
    <w:p w14:paraId="7D36FA07" w14:textId="77777777" w:rsidR="00594E6A" w:rsidRPr="00FA7493" w:rsidRDefault="00594E6A" w:rsidP="00F71240">
      <w:pPr>
        <w:numPr>
          <w:ilvl w:val="0"/>
          <w:numId w:val="5"/>
        </w:numPr>
        <w:spacing w:line="240" w:lineRule="auto"/>
        <w:ind w:left="426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…………………………………………………….…………………………………………………………………………….………………....</w:t>
      </w:r>
    </w:p>
    <w:p w14:paraId="4122DEBF" w14:textId="77777777" w:rsidR="00594E6A" w:rsidRPr="00FA7493" w:rsidRDefault="00594E6A" w:rsidP="00F71240">
      <w:pPr>
        <w:numPr>
          <w:ilvl w:val="0"/>
          <w:numId w:val="5"/>
        </w:numPr>
        <w:spacing w:line="240" w:lineRule="auto"/>
        <w:ind w:left="426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…………………………………………….…………………………………………………………………………………….………………....</w:t>
      </w:r>
    </w:p>
    <w:p w14:paraId="71C81721" w14:textId="77777777" w:rsidR="00594E6A" w:rsidRPr="00FA7493" w:rsidRDefault="00594E6A" w:rsidP="00F71240">
      <w:pPr>
        <w:numPr>
          <w:ilvl w:val="0"/>
          <w:numId w:val="5"/>
        </w:numPr>
        <w:spacing w:line="240" w:lineRule="auto"/>
        <w:ind w:left="426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……………………………………………….………………………………………………………………………………….………………....</w:t>
      </w:r>
    </w:p>
    <w:p w14:paraId="242C53B6" w14:textId="77777777" w:rsidR="00594E6A" w:rsidRPr="00FA7493" w:rsidRDefault="00594E6A" w:rsidP="00F71240">
      <w:pPr>
        <w:numPr>
          <w:ilvl w:val="0"/>
          <w:numId w:val="5"/>
        </w:numPr>
        <w:spacing w:line="360" w:lineRule="auto"/>
        <w:ind w:left="426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…………………………………………….…………………………………………………………………………………….………………....</w:t>
      </w:r>
    </w:p>
    <w:p w14:paraId="5394375F" w14:textId="77777777" w:rsidR="00594E6A" w:rsidRPr="00FA7493" w:rsidRDefault="00594E6A" w:rsidP="00594E6A">
      <w:pPr>
        <w:spacing w:line="240" w:lineRule="auto"/>
        <w:jc w:val="both"/>
        <w:outlineLvl w:val="1"/>
        <w:rPr>
          <w:rFonts w:asciiTheme="minorHAnsi" w:hAnsiTheme="minorHAnsi" w:cstheme="minorHAnsi"/>
          <w:b/>
        </w:rPr>
      </w:pPr>
      <w:r w:rsidRPr="00FA7493">
        <w:rPr>
          <w:rFonts w:asciiTheme="minorHAnsi" w:hAnsiTheme="minorHAnsi" w:cstheme="minorHAnsi"/>
          <w:b/>
        </w:rPr>
        <w:t xml:space="preserve">ODBIORU DOKONANO WG KRYTERIÓW OKREŚLONYCH W UMOWIE I STWIERDZONO, ŻE WYKONANY </w:t>
      </w:r>
    </w:p>
    <w:p w14:paraId="781D1193" w14:textId="77777777" w:rsidR="00594E6A" w:rsidRPr="00FA7493" w:rsidRDefault="00594E6A" w:rsidP="00594E6A">
      <w:pPr>
        <w:spacing w:line="240" w:lineRule="auto"/>
        <w:jc w:val="both"/>
        <w:outlineLvl w:val="1"/>
        <w:rPr>
          <w:rFonts w:asciiTheme="minorHAnsi" w:hAnsiTheme="minorHAnsi" w:cstheme="minorHAnsi"/>
          <w:b/>
        </w:rPr>
      </w:pPr>
      <w:r w:rsidRPr="00FA7493">
        <w:rPr>
          <w:rFonts w:asciiTheme="minorHAnsi" w:hAnsiTheme="minorHAnsi" w:cstheme="minorHAnsi"/>
          <w:b/>
        </w:rPr>
        <w:t xml:space="preserve">PRZEDMIOT UMOWY: </w:t>
      </w:r>
    </w:p>
    <w:p w14:paraId="0E381AFC" w14:textId="77777777" w:rsidR="00594E6A" w:rsidRPr="00FA7493" w:rsidRDefault="00594E6A" w:rsidP="00F71240">
      <w:pPr>
        <w:numPr>
          <w:ilvl w:val="0"/>
          <w:numId w:val="6"/>
        </w:numPr>
        <w:spacing w:line="276" w:lineRule="auto"/>
        <w:jc w:val="both"/>
        <w:outlineLvl w:val="1"/>
        <w:rPr>
          <w:rFonts w:asciiTheme="minorHAnsi" w:hAnsiTheme="minorHAnsi" w:cstheme="minorHAnsi"/>
          <w:b/>
          <w:i/>
        </w:rPr>
      </w:pPr>
      <w:r w:rsidRPr="00FA7493">
        <w:rPr>
          <w:rFonts w:asciiTheme="minorHAnsi" w:hAnsiTheme="minorHAnsi" w:cstheme="minorHAnsi"/>
          <w:b/>
          <w:i/>
        </w:rPr>
        <w:t xml:space="preserve">odpowiada wymogom Umowy, jest sprawny i wolny od wad* </w:t>
      </w:r>
    </w:p>
    <w:p w14:paraId="196FDC4A" w14:textId="77777777" w:rsidR="00594E6A" w:rsidRPr="00FA7493" w:rsidRDefault="00594E6A" w:rsidP="00F71240">
      <w:pPr>
        <w:numPr>
          <w:ilvl w:val="0"/>
          <w:numId w:val="6"/>
        </w:numPr>
        <w:spacing w:line="276" w:lineRule="auto"/>
        <w:jc w:val="both"/>
        <w:outlineLvl w:val="1"/>
        <w:rPr>
          <w:rFonts w:asciiTheme="minorHAnsi" w:hAnsiTheme="minorHAnsi" w:cstheme="minorHAnsi"/>
          <w:b/>
          <w:i/>
        </w:rPr>
      </w:pPr>
      <w:r w:rsidRPr="00FA7493">
        <w:rPr>
          <w:rFonts w:asciiTheme="minorHAnsi" w:hAnsiTheme="minorHAnsi" w:cstheme="minorHAnsi"/>
          <w:b/>
          <w:i/>
        </w:rPr>
        <w:t xml:space="preserve">nie odpowiada wymogom Umowy ze względu na uwagi jak poniżej* </w:t>
      </w:r>
    </w:p>
    <w:p w14:paraId="7362B2D6" w14:textId="77777777" w:rsidR="00594E6A" w:rsidRPr="00FA7493" w:rsidRDefault="00594E6A" w:rsidP="00594E6A">
      <w:pPr>
        <w:suppressAutoHyphens/>
        <w:spacing w:line="240" w:lineRule="auto"/>
        <w:jc w:val="both"/>
        <w:rPr>
          <w:rFonts w:asciiTheme="minorHAnsi" w:hAnsiTheme="minorHAnsi" w:cstheme="minorHAnsi"/>
          <w:lang w:eastAsia="ar-SA"/>
        </w:rPr>
      </w:pPr>
      <w:r w:rsidRPr="00FA7493">
        <w:rPr>
          <w:rFonts w:asciiTheme="minorHAnsi" w:hAnsiTheme="minorHAnsi" w:cstheme="minorHAnsi"/>
          <w:b/>
          <w:lang w:eastAsia="ar-SA"/>
        </w:rPr>
        <w:t>UWAGI:</w:t>
      </w:r>
      <w:r w:rsidRPr="00FA7493">
        <w:rPr>
          <w:rFonts w:asciiTheme="minorHAnsi" w:hAnsiTheme="minorHAnsi" w:cstheme="minorHAnsi"/>
          <w:lang w:eastAsia="ar-SA"/>
        </w:rPr>
        <w:t xml:space="preserve"> </w:t>
      </w:r>
    </w:p>
    <w:p w14:paraId="2C739F2C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6AAE3652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3866D1BD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5B89135B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34B85FC7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488A51D3" w14:textId="77777777" w:rsidR="00FA7493" w:rsidRDefault="00594E6A" w:rsidP="00594E6A">
      <w:pPr>
        <w:tabs>
          <w:tab w:val="left" w:pos="993"/>
          <w:tab w:val="left" w:pos="6521"/>
        </w:tabs>
        <w:spacing w:line="600" w:lineRule="auto"/>
        <w:rPr>
          <w:rFonts w:asciiTheme="minorHAnsi" w:hAnsiTheme="minorHAnsi" w:cstheme="minorHAnsi"/>
          <w:b/>
        </w:rPr>
      </w:pPr>
      <w:r w:rsidRPr="00FA7493">
        <w:rPr>
          <w:rFonts w:asciiTheme="minorHAnsi" w:hAnsiTheme="minorHAnsi" w:cstheme="minorHAnsi"/>
          <w:b/>
        </w:rPr>
        <w:tab/>
      </w:r>
    </w:p>
    <w:p w14:paraId="203F2757" w14:textId="5778396B" w:rsidR="00594E6A" w:rsidRPr="00FA7493" w:rsidRDefault="00FA7493" w:rsidP="00594E6A">
      <w:pPr>
        <w:tabs>
          <w:tab w:val="left" w:pos="993"/>
          <w:tab w:val="left" w:pos="6521"/>
        </w:tabs>
        <w:spacing w:line="60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594E6A" w:rsidRPr="00FA7493">
        <w:rPr>
          <w:rFonts w:asciiTheme="minorHAnsi" w:hAnsiTheme="minorHAnsi" w:cstheme="minorHAnsi"/>
          <w:b/>
        </w:rPr>
        <w:t>WYKONAWCA:</w:t>
      </w:r>
      <w:r w:rsidR="00594E6A" w:rsidRPr="00FA7493">
        <w:rPr>
          <w:rFonts w:asciiTheme="minorHAnsi" w:hAnsiTheme="minorHAnsi" w:cstheme="minorHAnsi"/>
          <w:b/>
        </w:rPr>
        <w:tab/>
        <w:t>ZAMAWIAJĄCY:</w:t>
      </w:r>
    </w:p>
    <w:p w14:paraId="31D50A79" w14:textId="77777777" w:rsidR="00594E6A" w:rsidRPr="00FA7493" w:rsidRDefault="00594E6A" w:rsidP="00594E6A">
      <w:pPr>
        <w:tabs>
          <w:tab w:val="left" w:pos="567"/>
          <w:tab w:val="left" w:pos="6096"/>
        </w:tabs>
        <w:rPr>
          <w:rFonts w:asciiTheme="minorHAnsi" w:hAnsiTheme="minorHAnsi" w:cstheme="minorHAnsi"/>
          <w:b/>
        </w:rPr>
      </w:pPr>
      <w:r w:rsidRPr="00FA7493">
        <w:rPr>
          <w:rFonts w:asciiTheme="minorHAnsi" w:hAnsiTheme="minorHAnsi" w:cstheme="minorHAnsi"/>
          <w:b/>
        </w:rPr>
        <w:tab/>
        <w:t>……………………………………..</w:t>
      </w:r>
      <w:r w:rsidRPr="00FA7493">
        <w:rPr>
          <w:rFonts w:asciiTheme="minorHAnsi" w:hAnsiTheme="minorHAnsi" w:cstheme="minorHAnsi"/>
          <w:b/>
        </w:rPr>
        <w:tab/>
        <w:t>……………………………………..</w:t>
      </w:r>
    </w:p>
    <w:p w14:paraId="54FFA3F0" w14:textId="77777777" w:rsidR="00594E6A" w:rsidRPr="00FA7493" w:rsidRDefault="00594E6A" w:rsidP="00594E6A">
      <w:pPr>
        <w:rPr>
          <w:rFonts w:asciiTheme="minorHAnsi" w:hAnsiTheme="minorHAnsi" w:cstheme="minorHAnsi"/>
          <w:sz w:val="20"/>
        </w:rPr>
      </w:pPr>
      <w:r w:rsidRPr="00FA7493">
        <w:rPr>
          <w:rFonts w:asciiTheme="minorHAnsi" w:hAnsiTheme="minorHAnsi" w:cstheme="minorHAnsi"/>
          <w:i/>
        </w:rPr>
        <w:t>* Uwaga: niewłaściwe przekreśl</w:t>
      </w:r>
    </w:p>
    <w:p w14:paraId="6E41222D" w14:textId="77777777" w:rsidR="00594E6A" w:rsidRPr="00FA7493" w:rsidRDefault="00594E6A" w:rsidP="00594E6A">
      <w:pPr>
        <w:tabs>
          <w:tab w:val="left" w:pos="2783"/>
        </w:tabs>
        <w:rPr>
          <w:rFonts w:asciiTheme="minorHAnsi" w:hAnsiTheme="minorHAnsi" w:cstheme="minorHAnsi"/>
          <w:sz w:val="20"/>
        </w:rPr>
      </w:pPr>
    </w:p>
    <w:p w14:paraId="16D996C7" w14:textId="77777777" w:rsidR="00594E6A" w:rsidRPr="00FA7493" w:rsidRDefault="00594E6A" w:rsidP="009A4FBA">
      <w:pPr>
        <w:rPr>
          <w:rFonts w:asciiTheme="minorHAnsi" w:hAnsiTheme="minorHAnsi" w:cstheme="minorHAnsi"/>
          <w:sz w:val="18"/>
          <w:szCs w:val="18"/>
        </w:rPr>
      </w:pPr>
    </w:p>
    <w:sectPr w:rsidR="00594E6A" w:rsidRPr="00FA7493" w:rsidSect="0089207A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566" w:right="1133" w:bottom="1560" w:left="851" w:header="340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5AE8B" w14:textId="77777777" w:rsidR="00FD5CAA" w:rsidRDefault="00FD5CAA">
      <w:pPr>
        <w:spacing w:line="240" w:lineRule="auto"/>
      </w:pPr>
      <w:r>
        <w:separator/>
      </w:r>
    </w:p>
  </w:endnote>
  <w:endnote w:type="continuationSeparator" w:id="0">
    <w:p w14:paraId="75DFFAD5" w14:textId="77777777" w:rsidR="00FD5CAA" w:rsidRDefault="00FD5C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2B1F" w14:textId="77777777" w:rsidR="00FD044B" w:rsidRPr="00590476" w:rsidRDefault="00C36636" w:rsidP="00120CA1">
    <w:pPr>
      <w:pStyle w:val="Stopka"/>
      <w:spacing w:line="240" w:lineRule="auto"/>
      <w:ind w:right="141"/>
      <w:jc w:val="both"/>
      <w:rPr>
        <w:color w:val="7B7B7B"/>
        <w:spacing w:val="2"/>
        <w:sz w:val="14"/>
        <w:szCs w:val="14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2F45457" wp14:editId="42545157">
              <wp:simplePos x="0" y="0"/>
              <wp:positionH relativeFrom="rightMargin">
                <wp:posOffset>-71270</wp:posOffset>
              </wp:positionH>
              <wp:positionV relativeFrom="margin">
                <wp:posOffset>9224869</wp:posOffset>
              </wp:positionV>
              <wp:extent cx="334010" cy="304800"/>
              <wp:effectExtent l="0" t="0" r="0" b="0"/>
              <wp:wrapNone/>
              <wp:docPr id="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4010" cy="3048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3F0B51" w14:textId="48C423F1" w:rsidR="00FD044B" w:rsidRPr="00E370B5" w:rsidRDefault="00FD044B" w:rsidP="007C3C40">
                          <w:pPr>
                            <w:pStyle w:val="Stopka"/>
                            <w:ind w:left="-142"/>
                            <w:jc w:val="right"/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</w:pP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begin"/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instrText>PAGE   \* MERGEFORMAT</w:instrText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separate"/>
                          </w:r>
                          <w:r w:rsidR="00917F75">
                            <w:rPr>
                              <w:rFonts w:asciiTheme="minorHAnsi" w:eastAsiaTheme="majorEastAsia" w:hAnsiTheme="minorHAnsi" w:cstheme="majorBidi"/>
                              <w:noProof/>
                              <w:szCs w:val="22"/>
                            </w:rPr>
                            <w:t>5</w:t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F45457" id="Prostokąt 3" o:spid="_x0000_s1028" style="position:absolute;left:0;text-align:left;margin-left:-5.6pt;margin-top:726.35pt;width:26.3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" o:allowincell="f" filled="f" stroked="f">
              <v:textbox style="mso-fit-shape-to-text:t">
                <w:txbxContent>
                  <w:p w14:paraId="713F0B51" w14:textId="48C423F1" w:rsidR="00FD044B" w:rsidRPr="00E370B5" w:rsidRDefault="00FD044B" w:rsidP="007C3C40">
                    <w:pPr>
                      <w:pStyle w:val="Stopka"/>
                      <w:ind w:left="-142"/>
                      <w:jc w:val="right"/>
                      <w:rPr>
                        <w:rFonts w:asciiTheme="minorHAnsi" w:eastAsiaTheme="majorEastAsia" w:hAnsiTheme="minorHAnsi" w:cstheme="majorBidi"/>
                        <w:szCs w:val="22"/>
                      </w:rPr>
                    </w:pP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begin"/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instrText>PAGE   \* MERGEFORMAT</w:instrText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separate"/>
                    </w:r>
                    <w:r w:rsidR="00917F75">
                      <w:rPr>
                        <w:rFonts w:asciiTheme="minorHAnsi" w:eastAsiaTheme="majorEastAsia" w:hAnsiTheme="minorHAnsi" w:cstheme="majorBidi"/>
                        <w:noProof/>
                        <w:szCs w:val="22"/>
                      </w:rPr>
                      <w:t>5</w:t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120CA1">
      <w:rPr>
        <w:noProof/>
        <w:spacing w:val="2"/>
        <w:szCs w:val="22"/>
      </w:rPr>
      <mc:AlternateContent>
        <mc:Choice Requires="wps">
          <w:drawing>
            <wp:anchor distT="4294967294" distB="4294967294" distL="114300" distR="114300" simplePos="0" relativeHeight="251664384" behindDoc="0" locked="0" layoutInCell="1" allowOverlap="1" wp14:anchorId="37C1583D" wp14:editId="0F62E9A4">
              <wp:simplePos x="0" y="0"/>
              <wp:positionH relativeFrom="margin">
                <wp:align>left</wp:align>
              </wp:positionH>
              <wp:positionV relativeFrom="paragraph">
                <wp:posOffset>-118258</wp:posOffset>
              </wp:positionV>
              <wp:extent cx="6137139" cy="0"/>
              <wp:effectExtent l="0" t="0" r="35560" b="19050"/>
              <wp:wrapNone/>
              <wp:docPr id="3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37139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708161" id="Łącznik prostoliniowy 2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margin;mso-height-relative:page" from="0,-9.3pt" to="483.25pt,-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" strokecolor="#1f497d [3215]">
              <o:lock v:ext="edit" shapetype="f"/>
              <w10:wrap anchorx="margin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0A9E502" wp14:editId="70C372E9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7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D52B80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" strokecolor="#1f497d [3215]">
              <o:lock v:ext="edit" shapetype="f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 wp14:anchorId="151C5826" wp14:editId="7B6E54E3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6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AA9773" id="Łącznik prostoliniowy 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" strokecolor="#1f497d [3215]">
              <o:lock v:ext="edit" shapetype="f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52BB7350" wp14:editId="7C439ECC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5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22F9C" id="Łącznik prostoliniowy 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" strokecolor="#1f497d [3215]">
              <o:lock v:ext="edit" shapetype="f"/>
            </v:line>
          </w:pict>
        </mc:Fallback>
      </mc:AlternateContent>
    </w:r>
    <w:r w:rsidR="00FD044B" w:rsidRPr="00B4043A">
      <w:rPr>
        <w:b/>
        <w:color w:val="7B7B7B"/>
        <w:spacing w:val="2"/>
        <w:sz w:val="14"/>
        <w:szCs w:val="14"/>
      </w:rPr>
      <w:t>PGE Górnictwo i Energetyka Konwencjonalna Spółka A</w:t>
    </w:r>
    <w:r w:rsidR="00FD044B">
      <w:rPr>
        <w:b/>
        <w:color w:val="7B7B7B"/>
        <w:spacing w:val="2"/>
        <w:sz w:val="14"/>
        <w:szCs w:val="14"/>
      </w:rPr>
      <w:t>kcyjna z siedzibą w Bełchatowie</w:t>
    </w:r>
    <w:r w:rsidR="00FD044B">
      <w:rPr>
        <w:color w:val="7B7B7B"/>
        <w:spacing w:val="2"/>
        <w:sz w:val="14"/>
        <w:szCs w:val="14"/>
      </w:rPr>
      <w:t>,</w:t>
    </w:r>
    <w:r w:rsidR="00FD044B" w:rsidRPr="00B4043A">
      <w:rPr>
        <w:color w:val="7B7B7B"/>
        <w:spacing w:val="2"/>
        <w:sz w:val="14"/>
        <w:szCs w:val="14"/>
      </w:rPr>
      <w:t xml:space="preserve"> 97-400 Bełchatów</w:t>
    </w:r>
    <w:r w:rsidR="00FD044B">
      <w:rPr>
        <w:color w:val="7B7B7B"/>
        <w:spacing w:val="2"/>
        <w:sz w:val="14"/>
        <w:szCs w:val="14"/>
      </w:rPr>
      <w:t xml:space="preserve"> ul. Węglowa 5, woj. Łódzkie,</w:t>
    </w:r>
    <w:r w:rsidR="00FD044B" w:rsidRPr="00B4043A">
      <w:rPr>
        <w:color w:val="7B7B7B"/>
        <w:spacing w:val="2"/>
        <w:sz w:val="14"/>
        <w:szCs w:val="14"/>
      </w:rPr>
      <w:t xml:space="preserve"> NIP: </w:t>
    </w:r>
    <w:r w:rsidR="00FD044B">
      <w:rPr>
        <w:color w:val="7B7B7B"/>
        <w:spacing w:val="2"/>
        <w:sz w:val="14"/>
        <w:szCs w:val="14"/>
      </w:rPr>
      <w:t>769-050-24-95 REGON: 000560207,</w:t>
    </w:r>
    <w:r w:rsidR="00FD044B" w:rsidRPr="00B4043A">
      <w:rPr>
        <w:color w:val="7B7B7B"/>
        <w:spacing w:val="2"/>
        <w:sz w:val="14"/>
        <w:szCs w:val="14"/>
      </w:rPr>
      <w:t xml:space="preserve"> wpisana do Krajowego Rejestru Sądowego prowadzonego przez Sąd Rejonowy dl</w:t>
    </w:r>
    <w:r w:rsidR="00FD044B">
      <w:rPr>
        <w:color w:val="7B7B7B"/>
        <w:spacing w:val="2"/>
        <w:sz w:val="14"/>
        <w:szCs w:val="14"/>
      </w:rPr>
      <w:t xml:space="preserve">a Łodzi-Śródmieścia, XX Wydział </w:t>
    </w:r>
    <w:r w:rsidR="00FD044B" w:rsidRPr="00B4043A">
      <w:rPr>
        <w:color w:val="7B7B7B"/>
        <w:spacing w:val="2"/>
        <w:sz w:val="14"/>
        <w:szCs w:val="14"/>
      </w:rPr>
      <w:t>Gospodarczy w Łodzi KRS: 0000032334</w:t>
    </w:r>
    <w:r w:rsidR="00FD044B">
      <w:rPr>
        <w:color w:val="7B7B7B"/>
        <w:spacing w:val="2"/>
        <w:sz w:val="14"/>
        <w:szCs w:val="14"/>
      </w:rPr>
      <w:t xml:space="preserve"> </w:t>
    </w:r>
    <w:r w:rsidR="00FD044B" w:rsidRPr="00B4043A">
      <w:rPr>
        <w:color w:val="7B7B7B"/>
        <w:spacing w:val="2"/>
        <w:sz w:val="14"/>
        <w:szCs w:val="14"/>
      </w:rPr>
      <w:t xml:space="preserve">kapitał zakładowy </w:t>
    </w:r>
    <w:r w:rsidR="00FD044B">
      <w:rPr>
        <w:color w:val="7B7B7B"/>
        <w:spacing w:val="2"/>
        <w:sz w:val="14"/>
        <w:szCs w:val="14"/>
      </w:rPr>
      <w:t>/ kapitał wpłacony: 6</w:t>
    </w:r>
    <w:r w:rsidR="00B03835">
      <w:rPr>
        <w:color w:val="7B7B7B"/>
        <w:spacing w:val="2"/>
        <w:sz w:val="14"/>
        <w:szCs w:val="14"/>
      </w:rPr>
      <w:t> 450 307 050,</w:t>
    </w:r>
    <w:r w:rsidR="00F0479D">
      <w:rPr>
        <w:color w:val="7B7B7B"/>
        <w:spacing w:val="2"/>
        <w:sz w:val="14"/>
        <w:szCs w:val="14"/>
      </w:rPr>
      <w:t>00</w:t>
    </w:r>
    <w:r w:rsidR="00FD044B" w:rsidRPr="00B4043A">
      <w:rPr>
        <w:color w:val="7B7B7B"/>
        <w:spacing w:val="2"/>
        <w:sz w:val="14"/>
        <w:szCs w:val="14"/>
      </w:rPr>
      <w:t xml:space="preserve"> zł, www.pgegiek.pl</w:t>
    </w:r>
  </w:p>
  <w:p w14:paraId="3F3A448A" w14:textId="77777777" w:rsidR="00FD044B" w:rsidRPr="00251DD8" w:rsidRDefault="00FD044B" w:rsidP="007C3C40">
    <w:pPr>
      <w:pStyle w:val="Stopka"/>
      <w:tabs>
        <w:tab w:val="clear" w:pos="4536"/>
        <w:tab w:val="clear" w:pos="9072"/>
      </w:tabs>
      <w:spacing w:line="240" w:lineRule="auto"/>
      <w:ind w:right="1331"/>
      <w:jc w:val="both"/>
      <w:rPr>
        <w:b/>
        <w:color w:val="7B7B7B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02110" w14:textId="203706E1" w:rsidR="00FD044B" w:rsidRDefault="000F6C7E" w:rsidP="00120CA1">
    <w:pPr>
      <w:pStyle w:val="Stopka"/>
      <w:spacing w:line="240" w:lineRule="auto"/>
      <w:ind w:right="424"/>
      <w:jc w:val="both"/>
      <w:rPr>
        <w:color w:val="7B7B7B"/>
        <w:spacing w:val="2"/>
        <w:sz w:val="14"/>
        <w:szCs w:val="14"/>
      </w:rPr>
    </w:pPr>
    <w:r>
      <w:rPr>
        <w:noProof/>
        <w:spacing w:val="2"/>
        <w:szCs w:val="22"/>
      </w:rPr>
      <mc:AlternateContent>
        <mc:Choice Requires="wps">
          <w:drawing>
            <wp:anchor distT="4294967294" distB="4294967294" distL="114300" distR="114300" simplePos="0" relativeHeight="251674624" behindDoc="0" locked="0" layoutInCell="1" allowOverlap="1" wp14:anchorId="7A0FAD11" wp14:editId="466F6262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6137139" cy="0"/>
              <wp:effectExtent l="0" t="0" r="35560" b="19050"/>
              <wp:wrapNone/>
              <wp:docPr id="373461415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37139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DD50FB" id="Łącznik prostoliniowy 2" o:spid="_x0000_s1026" style="position:absolute;z-index:25167462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page" from="0,0" to="483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" strokecolor="#1f497d [3215]">
              <o:lock v:ext="edit" shapetype="f"/>
              <w10:wrap anchorx="margin"/>
            </v:line>
          </w:pict>
        </mc:Fallback>
      </mc:AlternateContent>
    </w:r>
  </w:p>
  <w:p w14:paraId="13713742" w14:textId="1E967B29" w:rsidR="00FD044B" w:rsidRPr="00590476" w:rsidRDefault="005D76C6" w:rsidP="007C3C40">
    <w:pPr>
      <w:pStyle w:val="Stopka"/>
      <w:spacing w:line="240" w:lineRule="auto"/>
      <w:ind w:right="1331"/>
      <w:jc w:val="both"/>
      <w:rPr>
        <w:color w:val="7B7B7B"/>
        <w:spacing w:val="2"/>
        <w:sz w:val="14"/>
        <w:szCs w:val="14"/>
      </w:rPr>
    </w:pPr>
    <w:r w:rsidRPr="005D76C6">
      <w:rPr>
        <w:color w:val="7B7B7B"/>
        <w:spacing w:val="2"/>
        <w:sz w:val="14"/>
        <w:szCs w:val="14"/>
      </w:rPr>
      <w:t>PGE Górnictwo i Energetyka Konwencjonalna Spółka Akcyjna z siedzibą w Bełchatowie, 97-400 Bełchatów ul. Węglowa 5, woj. Łódzkie, NIP: 769-050-24-95 REGON: 000560207, wpisana do Krajowego Rejestru Sądowego prowadzonego przez Sąd Rejonowy dla Łodzi-Śródmieścia, XX Wydział Gospodarczy w Łodzi KRS: 0000032334 kapitał zakładowy / kapitał wpłacony: 6 450 307 050,00 zł, www.pgegiek.pl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86150" w14:textId="77777777" w:rsidR="00FD5CAA" w:rsidRDefault="00FD5CAA">
      <w:pPr>
        <w:spacing w:line="240" w:lineRule="auto"/>
      </w:pPr>
      <w:r>
        <w:separator/>
      </w:r>
    </w:p>
  </w:footnote>
  <w:footnote w:type="continuationSeparator" w:id="0">
    <w:p w14:paraId="5C885AAC" w14:textId="77777777" w:rsidR="00FD5CAA" w:rsidRDefault="00FD5C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470D0" w14:textId="6A6B9334" w:rsidR="009B4BC0" w:rsidRDefault="009B4BC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3BFB1911" wp14:editId="28797EA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646035617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6F5258" w14:textId="12B6DF0D" w:rsidR="009B4BC0" w:rsidRPr="009B4BC0" w:rsidRDefault="009B4BC0" w:rsidP="009B4BC0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9B4BC0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FB191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30.25pt;z-index:25167155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" filled="f" stroked="f">
              <v:textbox style="mso-fit-shape-to-text:t" inset="0,15pt,20pt,0">
                <w:txbxContent>
                  <w:p w14:paraId="5D6F5258" w14:textId="12B6DF0D" w:rsidR="009B4BC0" w:rsidRPr="009B4BC0" w:rsidRDefault="009B4BC0" w:rsidP="009B4BC0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9B4BC0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6004D" w14:textId="70224748" w:rsidR="00FD044B" w:rsidRPr="00594561" w:rsidRDefault="009B4BC0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0" distR="0" simplePos="0" relativeHeight="251672576" behindDoc="0" locked="0" layoutInCell="1" allowOverlap="1" wp14:anchorId="6E15780F" wp14:editId="76A9A3B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159917716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9166FD" w14:textId="7728BB6B" w:rsidR="009B4BC0" w:rsidRPr="009B4BC0" w:rsidRDefault="009B4BC0" w:rsidP="009B4BC0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9B4BC0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5780F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30.25pt;z-index:25167257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" filled="f" stroked="f">
              <v:textbox style="mso-fit-shape-to-text:t" inset="0,15pt,20pt,0">
                <w:txbxContent>
                  <w:p w14:paraId="3A9166FD" w14:textId="7728BB6B" w:rsidR="009B4BC0" w:rsidRPr="009B4BC0" w:rsidRDefault="009B4BC0" w:rsidP="009B4BC0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9B4BC0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C0CD" w14:textId="5E61B98E" w:rsidR="001A71F5" w:rsidRDefault="009B4BC0" w:rsidP="001A71F5">
    <w:pPr>
      <w:pStyle w:val="Stopka"/>
      <w:ind w:right="360"/>
      <w:jc w:val="right"/>
      <w:rPr>
        <w:rFonts w:asciiTheme="minorHAnsi" w:hAnsiTheme="minorHAnsi" w:cstheme="minorHAnsi"/>
        <w:bCs/>
        <w:color w:val="F79646" w:themeColor="accent6"/>
        <w:szCs w:val="22"/>
        <w:lang w:eastAsia="ar-SA"/>
      </w:rPr>
    </w:pPr>
    <w:r>
      <w:rPr>
        <w:rFonts w:asciiTheme="minorHAnsi" w:hAnsiTheme="minorHAnsi" w:cstheme="minorHAnsi"/>
        <w:bCs/>
        <w:noProof/>
        <w:color w:val="F79646" w:themeColor="accent6"/>
        <w:szCs w:val="22"/>
        <w:lang w:eastAsia="ar-SA"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66185287" wp14:editId="1F3E7081">
              <wp:simplePos x="543464" y="215660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287170192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82C930" w14:textId="286CF980" w:rsidR="009B4BC0" w:rsidRPr="009B4BC0" w:rsidRDefault="009B4BC0" w:rsidP="009B4BC0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9B4BC0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18528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9" type="#_x0000_t202" alt="Chronione" style="position:absolute;left:0;text-align:left;margin-left:11.2pt;margin-top:0;width:62.4pt;height:30.25pt;z-index:25167052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" filled="f" stroked="f">
              <v:textbox style="mso-fit-shape-to-text:t" inset="0,15pt,20pt,0">
                <w:txbxContent>
                  <w:p w14:paraId="0482C930" w14:textId="286CF980" w:rsidR="009B4BC0" w:rsidRPr="009B4BC0" w:rsidRDefault="009B4BC0" w:rsidP="009B4BC0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9B4BC0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10A18BA" w14:textId="03D8C7F9" w:rsidR="001A71F5" w:rsidRPr="00EF76FD" w:rsidRDefault="001A71F5" w:rsidP="001A71F5">
    <w:pPr>
      <w:jc w:val="right"/>
      <w:rPr>
        <w:rFonts w:cs="Calibri"/>
        <w:sz w:val="18"/>
        <w:szCs w:val="18"/>
      </w:rPr>
    </w:pPr>
    <w:r w:rsidRPr="00FB6CC6">
      <w:rPr>
        <w:rFonts w:asciiTheme="minorHAnsi" w:hAnsiTheme="minorHAnsi" w:cstheme="minorHAnsi"/>
        <w:noProof/>
        <w:szCs w:val="22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B634E90" wp14:editId="2BC9F6F5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446BC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.65pt;margin-top:26.8pt;width:516.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" strokecolor="#ef7f00"/>
          </w:pict>
        </mc:Fallback>
      </mc:AlternateContent>
    </w:r>
    <w:r w:rsidRPr="00FB6CC6">
      <w:rPr>
        <w:rFonts w:asciiTheme="minorHAnsi" w:hAnsiTheme="minorHAnsi" w:cstheme="minorHAnsi"/>
        <w:noProof/>
        <w:szCs w:val="22"/>
      </w:rPr>
      <w:drawing>
        <wp:anchor distT="0" distB="0" distL="114300" distR="114300" simplePos="0" relativeHeight="251668480" behindDoc="0" locked="0" layoutInCell="1" allowOverlap="1" wp14:anchorId="7E13D1C4" wp14:editId="59635851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909957022" name="Obraz 1909957022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6CC6">
      <w:rPr>
        <w:rFonts w:asciiTheme="minorHAnsi" w:hAnsiTheme="minorHAnsi" w:cstheme="minorHAnsi"/>
        <w:noProof/>
        <w:szCs w:val="22"/>
      </w:rPr>
      <w:drawing>
        <wp:anchor distT="0" distB="0" distL="114300" distR="114300" simplePos="0" relativeHeight="251666432" behindDoc="0" locked="0" layoutInCell="1" allowOverlap="1" wp14:anchorId="53400F0A" wp14:editId="5B8DD6E3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324520649" name="Obraz 1324520649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6CC6">
      <w:rPr>
        <w:rFonts w:asciiTheme="minorHAnsi" w:hAnsiTheme="minorHAnsi" w:cstheme="minorHAnsi"/>
        <w:noProof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B799DA6" wp14:editId="33A1EBAE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3CCC98" id="Łącznik prosty ze strzałką 2" o:spid="_x0000_s1026" type="#_x0000_t32" style="position:absolute;margin-left:-3.65pt;margin-top:26.8pt;width:516.1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" strokecolor="#ef7f00"/>
          </w:pict>
        </mc:Fallback>
      </mc:AlternateContent>
    </w:r>
  </w:p>
  <w:p w14:paraId="110C2806" w14:textId="77777777" w:rsidR="00FD044B" w:rsidRPr="001A71F5" w:rsidRDefault="00FD044B" w:rsidP="001A71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2"/>
    <w:multiLevelType w:val="multilevel"/>
    <w:tmpl w:val="00000052"/>
    <w:name w:val="WW8Num8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(%4)"/>
      <w:lvlJc w:val="left"/>
      <w:pPr>
        <w:tabs>
          <w:tab w:val="num" w:pos="1080"/>
        </w:tabs>
        <w:ind w:left="1080" w:hanging="360"/>
      </w:p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(%6)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32E2DD2"/>
    <w:multiLevelType w:val="hybridMultilevel"/>
    <w:tmpl w:val="F5E26DD8"/>
    <w:lvl w:ilvl="0" w:tplc="4030BF70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08264501"/>
    <w:multiLevelType w:val="hybridMultilevel"/>
    <w:tmpl w:val="AFF85678"/>
    <w:lvl w:ilvl="0" w:tplc="FFFFFFFF">
      <w:start w:val="1"/>
      <w:numFmt w:val="decimal"/>
      <w:pStyle w:val="Nagwek1ARIAL"/>
      <w:lvlText w:val="18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AEF1A51"/>
    <w:multiLevelType w:val="hybridMultilevel"/>
    <w:tmpl w:val="8072FA40"/>
    <w:lvl w:ilvl="0" w:tplc="7936969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56783"/>
    <w:multiLevelType w:val="multilevel"/>
    <w:tmpl w:val="E722ACC0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000000" w:themeColor="text1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E7642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B3F38DC"/>
    <w:multiLevelType w:val="multilevel"/>
    <w:tmpl w:val="5CA6B5D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Arial" w:hAnsi="Calibri" w:cs="Calibri" w:hint="default"/>
        <w:b/>
        <w:bCs/>
        <w:i w:val="0"/>
        <w:iCs w:val="0"/>
        <w:smallCaps w:val="0"/>
        <w:strike w:val="0"/>
        <w:color w:val="333333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33333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33333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33333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33333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33333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333333"/>
      </w:rPr>
    </w:lvl>
  </w:abstractNum>
  <w:abstractNum w:abstractNumId="7" w15:restartNumberingAfterBreak="0">
    <w:nsid w:val="2E5413DC"/>
    <w:multiLevelType w:val="hybridMultilevel"/>
    <w:tmpl w:val="F260F3C4"/>
    <w:lvl w:ilvl="0" w:tplc="F9D4BE90">
      <w:start w:val="1"/>
      <w:numFmt w:val="upperRoman"/>
      <w:lvlText w:val="%1"/>
      <w:lvlJc w:val="left"/>
      <w:pPr>
        <w:ind w:left="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E4A57C">
      <w:start w:val="1"/>
      <w:numFmt w:val="decimal"/>
      <w:lvlText w:val="%2."/>
      <w:lvlJc w:val="left"/>
      <w:pPr>
        <w:ind w:left="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BA8D7A">
      <w:start w:val="1"/>
      <w:numFmt w:val="bullet"/>
      <w:lvlText w:val="-"/>
      <w:lvlJc w:val="left"/>
      <w:pPr>
        <w:ind w:left="1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D05C3C">
      <w:start w:val="1"/>
      <w:numFmt w:val="bullet"/>
      <w:lvlText w:val="•"/>
      <w:lvlJc w:val="left"/>
      <w:pPr>
        <w:ind w:left="21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007CEC">
      <w:start w:val="1"/>
      <w:numFmt w:val="bullet"/>
      <w:lvlText w:val="o"/>
      <w:lvlJc w:val="left"/>
      <w:pPr>
        <w:ind w:left="28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9CFB06">
      <w:start w:val="1"/>
      <w:numFmt w:val="bullet"/>
      <w:lvlText w:val="▪"/>
      <w:lvlJc w:val="left"/>
      <w:pPr>
        <w:ind w:left="3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3EAA0C">
      <w:start w:val="1"/>
      <w:numFmt w:val="bullet"/>
      <w:lvlText w:val="•"/>
      <w:lvlJc w:val="left"/>
      <w:pPr>
        <w:ind w:left="4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BE5A72">
      <w:start w:val="1"/>
      <w:numFmt w:val="bullet"/>
      <w:lvlText w:val="o"/>
      <w:lvlJc w:val="left"/>
      <w:pPr>
        <w:ind w:left="5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36438A">
      <w:start w:val="1"/>
      <w:numFmt w:val="bullet"/>
      <w:lvlText w:val="▪"/>
      <w:lvlJc w:val="left"/>
      <w:pPr>
        <w:ind w:left="5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FD4513"/>
    <w:multiLevelType w:val="multilevel"/>
    <w:tmpl w:val="2DC2D7E4"/>
    <w:lvl w:ilvl="0">
      <w:start w:val="1"/>
      <w:numFmt w:val="decimal"/>
      <w:pStyle w:val="Nagwek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872"/>
        </w:tabs>
        <w:ind w:left="1872" w:hanging="1021"/>
      </w:pPr>
      <w:rPr>
        <w:rFonts w:hint="default"/>
        <w:color w:val="auto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2835"/>
        </w:tabs>
        <w:ind w:left="2835" w:hanging="964"/>
      </w:pPr>
      <w:rPr>
        <w:rFonts w:hint="default"/>
        <w:strike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C7771BA"/>
    <w:multiLevelType w:val="multilevel"/>
    <w:tmpl w:val="87949BF6"/>
    <w:lvl w:ilvl="0">
      <w:start w:val="4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506"/>
      <w:numFmt w:val="decimal"/>
      <w:lvlText w:val="%1-%2"/>
      <w:lvlJc w:val="left"/>
      <w:pPr>
        <w:ind w:left="1229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10" w15:restartNumberingAfterBreak="0">
    <w:nsid w:val="3FA31355"/>
    <w:multiLevelType w:val="multilevel"/>
    <w:tmpl w:val="025A96D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C16C34"/>
    <w:multiLevelType w:val="multilevel"/>
    <w:tmpl w:val="B2DE5F4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8" w:hanging="1440"/>
      </w:pPr>
      <w:rPr>
        <w:rFonts w:hint="default"/>
      </w:rPr>
    </w:lvl>
  </w:abstractNum>
  <w:abstractNum w:abstractNumId="12" w15:restartNumberingAfterBreak="0">
    <w:nsid w:val="61611D23"/>
    <w:multiLevelType w:val="hybridMultilevel"/>
    <w:tmpl w:val="57F26F68"/>
    <w:lvl w:ilvl="0" w:tplc="793696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45141A1"/>
    <w:multiLevelType w:val="hybridMultilevel"/>
    <w:tmpl w:val="ACA23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05A64"/>
    <w:multiLevelType w:val="hybridMultilevel"/>
    <w:tmpl w:val="F140D366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73834BBF"/>
    <w:multiLevelType w:val="multilevel"/>
    <w:tmpl w:val="4FAE3FA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  <w:color w:val="191919"/>
      </w:rPr>
    </w:lvl>
    <w:lvl w:ilvl="1">
      <w:start w:val="1"/>
      <w:numFmt w:val="decimal"/>
      <w:lvlText w:val="%1.%2"/>
      <w:lvlJc w:val="left"/>
      <w:pPr>
        <w:ind w:left="153" w:hanging="720"/>
      </w:pPr>
      <w:rPr>
        <w:rFonts w:cs="Times New Roman" w:hint="default"/>
        <w:color w:val="191919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cs="Times New Roman" w:hint="default"/>
        <w:color w:val="191919"/>
      </w:rPr>
    </w:lvl>
    <w:lvl w:ilvl="3">
      <w:start w:val="1"/>
      <w:numFmt w:val="decimal"/>
      <w:lvlText w:val="%1.%2.%3.%4"/>
      <w:lvlJc w:val="left"/>
      <w:pPr>
        <w:ind w:left="-621" w:hanging="1080"/>
      </w:pPr>
      <w:rPr>
        <w:rFonts w:cs="Times New Roman" w:hint="default"/>
        <w:color w:val="191919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cs="Times New Roman" w:hint="default"/>
        <w:color w:val="191919"/>
      </w:rPr>
    </w:lvl>
    <w:lvl w:ilvl="5">
      <w:start w:val="1"/>
      <w:numFmt w:val="decimal"/>
      <w:lvlText w:val="%1.%2.%3.%4.%5.%6"/>
      <w:lvlJc w:val="left"/>
      <w:pPr>
        <w:ind w:left="-1395" w:hanging="1440"/>
      </w:pPr>
      <w:rPr>
        <w:rFonts w:cs="Times New Roman" w:hint="default"/>
        <w:color w:val="191919"/>
      </w:rPr>
    </w:lvl>
    <w:lvl w:ilvl="6">
      <w:start w:val="1"/>
      <w:numFmt w:val="decimal"/>
      <w:lvlText w:val="%1.%2.%3.%4.%5.%6.%7"/>
      <w:lvlJc w:val="left"/>
      <w:pPr>
        <w:ind w:left="-1602" w:hanging="1800"/>
      </w:pPr>
      <w:rPr>
        <w:rFonts w:cs="Times New Roman" w:hint="default"/>
        <w:color w:val="191919"/>
      </w:rPr>
    </w:lvl>
    <w:lvl w:ilvl="7">
      <w:start w:val="1"/>
      <w:numFmt w:val="decimal"/>
      <w:lvlText w:val="%1.%2.%3.%4.%5.%6.%7.%8"/>
      <w:lvlJc w:val="left"/>
      <w:pPr>
        <w:ind w:left="-2169" w:hanging="1800"/>
      </w:pPr>
      <w:rPr>
        <w:rFonts w:cs="Times New Roman" w:hint="default"/>
        <w:color w:val="191919"/>
      </w:rPr>
    </w:lvl>
    <w:lvl w:ilvl="8">
      <w:start w:val="1"/>
      <w:numFmt w:val="decimal"/>
      <w:lvlText w:val="%1.%2.%3.%4.%5.%6.%7.%8.%9"/>
      <w:lvlJc w:val="left"/>
      <w:pPr>
        <w:ind w:left="-2376" w:hanging="2160"/>
      </w:pPr>
      <w:rPr>
        <w:rFonts w:cs="Times New Roman" w:hint="default"/>
        <w:color w:val="191919"/>
      </w:rPr>
    </w:lvl>
  </w:abstractNum>
  <w:abstractNum w:abstractNumId="16" w15:restartNumberingAfterBreak="0">
    <w:nsid w:val="7D3F37BC"/>
    <w:multiLevelType w:val="multilevel"/>
    <w:tmpl w:val="9A367DEC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000000" w:themeColor="text1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880290">
    <w:abstractNumId w:val="8"/>
  </w:num>
  <w:num w:numId="2" w16cid:durableId="837038313">
    <w:abstractNumId w:val="2"/>
  </w:num>
  <w:num w:numId="3" w16cid:durableId="1864787581">
    <w:abstractNumId w:val="11"/>
  </w:num>
  <w:num w:numId="4" w16cid:durableId="1359309755">
    <w:abstractNumId w:val="10"/>
  </w:num>
  <w:num w:numId="5" w16cid:durableId="669254946">
    <w:abstractNumId w:val="12"/>
  </w:num>
  <w:num w:numId="6" w16cid:durableId="1901280445">
    <w:abstractNumId w:val="3"/>
  </w:num>
  <w:num w:numId="7" w16cid:durableId="154955440">
    <w:abstractNumId w:val="9"/>
  </w:num>
  <w:num w:numId="8" w16cid:durableId="1312439984">
    <w:abstractNumId w:val="14"/>
  </w:num>
  <w:num w:numId="9" w16cid:durableId="993683208">
    <w:abstractNumId w:val="4"/>
  </w:num>
  <w:num w:numId="10" w16cid:durableId="236983290">
    <w:abstractNumId w:val="13"/>
  </w:num>
  <w:num w:numId="11" w16cid:durableId="1308171695">
    <w:abstractNumId w:val="16"/>
  </w:num>
  <w:num w:numId="12" w16cid:durableId="1329479565">
    <w:abstractNumId w:val="5"/>
  </w:num>
  <w:num w:numId="13" w16cid:durableId="862748374">
    <w:abstractNumId w:val="7"/>
  </w:num>
  <w:num w:numId="14" w16cid:durableId="1121605984">
    <w:abstractNumId w:val="6"/>
  </w:num>
  <w:num w:numId="15" w16cid:durableId="1272320728">
    <w:abstractNumId w:val="15"/>
  </w:num>
  <w:num w:numId="16" w16cid:durableId="190529223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F07"/>
    <w:rsid w:val="00002FFB"/>
    <w:rsid w:val="000031A9"/>
    <w:rsid w:val="0000473C"/>
    <w:rsid w:val="0000530E"/>
    <w:rsid w:val="0001539E"/>
    <w:rsid w:val="0002454E"/>
    <w:rsid w:val="0002524E"/>
    <w:rsid w:val="00026AB7"/>
    <w:rsid w:val="00031B67"/>
    <w:rsid w:val="00033300"/>
    <w:rsid w:val="00033B51"/>
    <w:rsid w:val="00035711"/>
    <w:rsid w:val="00036C18"/>
    <w:rsid w:val="000377F8"/>
    <w:rsid w:val="0005090F"/>
    <w:rsid w:val="00056374"/>
    <w:rsid w:val="00060D33"/>
    <w:rsid w:val="00060F1E"/>
    <w:rsid w:val="00061EE2"/>
    <w:rsid w:val="0006342D"/>
    <w:rsid w:val="00063BC3"/>
    <w:rsid w:val="0006483B"/>
    <w:rsid w:val="00064948"/>
    <w:rsid w:val="00065F5D"/>
    <w:rsid w:val="00066EB5"/>
    <w:rsid w:val="00067807"/>
    <w:rsid w:val="000700D0"/>
    <w:rsid w:val="000726A8"/>
    <w:rsid w:val="00072E64"/>
    <w:rsid w:val="000731F5"/>
    <w:rsid w:val="00075840"/>
    <w:rsid w:val="00077485"/>
    <w:rsid w:val="00084BCF"/>
    <w:rsid w:val="00087CC7"/>
    <w:rsid w:val="00097656"/>
    <w:rsid w:val="000A275E"/>
    <w:rsid w:val="000A65EA"/>
    <w:rsid w:val="000B322F"/>
    <w:rsid w:val="000B39AE"/>
    <w:rsid w:val="000B3FBB"/>
    <w:rsid w:val="000B4528"/>
    <w:rsid w:val="000B6C80"/>
    <w:rsid w:val="000C1D6B"/>
    <w:rsid w:val="000D2F7F"/>
    <w:rsid w:val="000D6A2F"/>
    <w:rsid w:val="000E4BCE"/>
    <w:rsid w:val="000E5B75"/>
    <w:rsid w:val="000E7610"/>
    <w:rsid w:val="000F1AE2"/>
    <w:rsid w:val="000F2FD5"/>
    <w:rsid w:val="000F5E2C"/>
    <w:rsid w:val="000F6C7E"/>
    <w:rsid w:val="00102868"/>
    <w:rsid w:val="001036AE"/>
    <w:rsid w:val="001037C9"/>
    <w:rsid w:val="00105BF0"/>
    <w:rsid w:val="00106D08"/>
    <w:rsid w:val="00113977"/>
    <w:rsid w:val="00114235"/>
    <w:rsid w:val="00115952"/>
    <w:rsid w:val="001174CC"/>
    <w:rsid w:val="001203B5"/>
    <w:rsid w:val="00120AF6"/>
    <w:rsid w:val="00120CA1"/>
    <w:rsid w:val="0012460F"/>
    <w:rsid w:val="0012682E"/>
    <w:rsid w:val="00126B61"/>
    <w:rsid w:val="00145C19"/>
    <w:rsid w:val="001478A1"/>
    <w:rsid w:val="00147994"/>
    <w:rsid w:val="0015021D"/>
    <w:rsid w:val="001564E5"/>
    <w:rsid w:val="0016119F"/>
    <w:rsid w:val="001630E1"/>
    <w:rsid w:val="00164C17"/>
    <w:rsid w:val="00165502"/>
    <w:rsid w:val="00165D43"/>
    <w:rsid w:val="00166047"/>
    <w:rsid w:val="00167060"/>
    <w:rsid w:val="001724A0"/>
    <w:rsid w:val="00172D45"/>
    <w:rsid w:val="00176778"/>
    <w:rsid w:val="00176D68"/>
    <w:rsid w:val="00180A51"/>
    <w:rsid w:val="0018333D"/>
    <w:rsid w:val="001839B8"/>
    <w:rsid w:val="00193008"/>
    <w:rsid w:val="00193639"/>
    <w:rsid w:val="00193AB3"/>
    <w:rsid w:val="001A6C1E"/>
    <w:rsid w:val="001A71F5"/>
    <w:rsid w:val="001B07C3"/>
    <w:rsid w:val="001B3025"/>
    <w:rsid w:val="001B331A"/>
    <w:rsid w:val="001B4EB3"/>
    <w:rsid w:val="001B6621"/>
    <w:rsid w:val="001C05B8"/>
    <w:rsid w:val="001C236E"/>
    <w:rsid w:val="001C449F"/>
    <w:rsid w:val="001C4D13"/>
    <w:rsid w:val="001D41CF"/>
    <w:rsid w:val="001D6BA6"/>
    <w:rsid w:val="001D7939"/>
    <w:rsid w:val="001E498E"/>
    <w:rsid w:val="001E4F3D"/>
    <w:rsid w:val="001E7569"/>
    <w:rsid w:val="00202FE6"/>
    <w:rsid w:val="0021392C"/>
    <w:rsid w:val="0021456F"/>
    <w:rsid w:val="00215203"/>
    <w:rsid w:val="0021558B"/>
    <w:rsid w:val="00215BBB"/>
    <w:rsid w:val="00217D05"/>
    <w:rsid w:val="00220437"/>
    <w:rsid w:val="002216B1"/>
    <w:rsid w:val="00230E51"/>
    <w:rsid w:val="00234146"/>
    <w:rsid w:val="00234F0B"/>
    <w:rsid w:val="0024023E"/>
    <w:rsid w:val="00240FFA"/>
    <w:rsid w:val="002411BA"/>
    <w:rsid w:val="00243A59"/>
    <w:rsid w:val="00250F54"/>
    <w:rsid w:val="00251A7B"/>
    <w:rsid w:val="00254BAE"/>
    <w:rsid w:val="00256B99"/>
    <w:rsid w:val="00257E1B"/>
    <w:rsid w:val="00260573"/>
    <w:rsid w:val="00263CDC"/>
    <w:rsid w:val="00264628"/>
    <w:rsid w:val="00264D07"/>
    <w:rsid w:val="00267309"/>
    <w:rsid w:val="002717E3"/>
    <w:rsid w:val="0027191D"/>
    <w:rsid w:val="00273C31"/>
    <w:rsid w:val="00274A42"/>
    <w:rsid w:val="00276ADC"/>
    <w:rsid w:val="0027709B"/>
    <w:rsid w:val="0027770E"/>
    <w:rsid w:val="00277B55"/>
    <w:rsid w:val="00280867"/>
    <w:rsid w:val="0028098B"/>
    <w:rsid w:val="002812C0"/>
    <w:rsid w:val="0028150A"/>
    <w:rsid w:val="00281E93"/>
    <w:rsid w:val="00284188"/>
    <w:rsid w:val="0028420E"/>
    <w:rsid w:val="00285909"/>
    <w:rsid w:val="00286DF4"/>
    <w:rsid w:val="00287A26"/>
    <w:rsid w:val="00296278"/>
    <w:rsid w:val="002B12A2"/>
    <w:rsid w:val="002C0060"/>
    <w:rsid w:val="002C178D"/>
    <w:rsid w:val="002C2DE1"/>
    <w:rsid w:val="002C3D86"/>
    <w:rsid w:val="002C446E"/>
    <w:rsid w:val="002C4ADA"/>
    <w:rsid w:val="002D0ECD"/>
    <w:rsid w:val="002D2D37"/>
    <w:rsid w:val="002D5FC3"/>
    <w:rsid w:val="002E0D93"/>
    <w:rsid w:val="002E11BD"/>
    <w:rsid w:val="002E606C"/>
    <w:rsid w:val="002E609A"/>
    <w:rsid w:val="002E700C"/>
    <w:rsid w:val="002F16C7"/>
    <w:rsid w:val="002F183C"/>
    <w:rsid w:val="002F40EA"/>
    <w:rsid w:val="002F50B0"/>
    <w:rsid w:val="00303E07"/>
    <w:rsid w:val="00307E61"/>
    <w:rsid w:val="00314301"/>
    <w:rsid w:val="0031560F"/>
    <w:rsid w:val="00317BF3"/>
    <w:rsid w:val="00320E78"/>
    <w:rsid w:val="003246EE"/>
    <w:rsid w:val="00326D11"/>
    <w:rsid w:val="00327638"/>
    <w:rsid w:val="00327BEF"/>
    <w:rsid w:val="00327E2A"/>
    <w:rsid w:val="00330F0E"/>
    <w:rsid w:val="003316AA"/>
    <w:rsid w:val="00331E15"/>
    <w:rsid w:val="00332652"/>
    <w:rsid w:val="00332742"/>
    <w:rsid w:val="00334A1F"/>
    <w:rsid w:val="00337BDF"/>
    <w:rsid w:val="0034306B"/>
    <w:rsid w:val="003434F9"/>
    <w:rsid w:val="00343739"/>
    <w:rsid w:val="00346964"/>
    <w:rsid w:val="00347495"/>
    <w:rsid w:val="003515C6"/>
    <w:rsid w:val="00352491"/>
    <w:rsid w:val="00360377"/>
    <w:rsid w:val="003604AE"/>
    <w:rsid w:val="00360E66"/>
    <w:rsid w:val="00362A8C"/>
    <w:rsid w:val="003643D9"/>
    <w:rsid w:val="00364FD3"/>
    <w:rsid w:val="00365679"/>
    <w:rsid w:val="003657BD"/>
    <w:rsid w:val="0037124E"/>
    <w:rsid w:val="00372324"/>
    <w:rsid w:val="003724DB"/>
    <w:rsid w:val="00376F1E"/>
    <w:rsid w:val="00380697"/>
    <w:rsid w:val="00384502"/>
    <w:rsid w:val="00384D05"/>
    <w:rsid w:val="003865F0"/>
    <w:rsid w:val="00392F2D"/>
    <w:rsid w:val="00396407"/>
    <w:rsid w:val="0039764E"/>
    <w:rsid w:val="003A2EC8"/>
    <w:rsid w:val="003A5787"/>
    <w:rsid w:val="003A60C2"/>
    <w:rsid w:val="003B183F"/>
    <w:rsid w:val="003B349C"/>
    <w:rsid w:val="003B3B46"/>
    <w:rsid w:val="003B4892"/>
    <w:rsid w:val="003B7355"/>
    <w:rsid w:val="003C0352"/>
    <w:rsid w:val="003C46ED"/>
    <w:rsid w:val="003C49DC"/>
    <w:rsid w:val="003C7C7E"/>
    <w:rsid w:val="003E0DA1"/>
    <w:rsid w:val="003E5041"/>
    <w:rsid w:val="003E5563"/>
    <w:rsid w:val="003E5B2B"/>
    <w:rsid w:val="003E67F9"/>
    <w:rsid w:val="003E79FD"/>
    <w:rsid w:val="003E7B6E"/>
    <w:rsid w:val="003F01E2"/>
    <w:rsid w:val="003F3909"/>
    <w:rsid w:val="003F6223"/>
    <w:rsid w:val="003F6275"/>
    <w:rsid w:val="003F6FF5"/>
    <w:rsid w:val="003F707A"/>
    <w:rsid w:val="003F7B7E"/>
    <w:rsid w:val="00401671"/>
    <w:rsid w:val="00402B01"/>
    <w:rsid w:val="00403D1F"/>
    <w:rsid w:val="004043CC"/>
    <w:rsid w:val="00405B18"/>
    <w:rsid w:val="00406ACF"/>
    <w:rsid w:val="00406FD2"/>
    <w:rsid w:val="004073DA"/>
    <w:rsid w:val="0041177B"/>
    <w:rsid w:val="00413293"/>
    <w:rsid w:val="0041553D"/>
    <w:rsid w:val="00416375"/>
    <w:rsid w:val="004229EC"/>
    <w:rsid w:val="00423BA7"/>
    <w:rsid w:val="00423CDE"/>
    <w:rsid w:val="00426A0E"/>
    <w:rsid w:val="0042782B"/>
    <w:rsid w:val="00430EDD"/>
    <w:rsid w:val="00431AB9"/>
    <w:rsid w:val="00433454"/>
    <w:rsid w:val="00435C35"/>
    <w:rsid w:val="004405E9"/>
    <w:rsid w:val="00440CDF"/>
    <w:rsid w:val="0044345D"/>
    <w:rsid w:val="004436D3"/>
    <w:rsid w:val="00444F16"/>
    <w:rsid w:val="00445655"/>
    <w:rsid w:val="004457AA"/>
    <w:rsid w:val="0044582F"/>
    <w:rsid w:val="00454208"/>
    <w:rsid w:val="00454BEB"/>
    <w:rsid w:val="00454C2C"/>
    <w:rsid w:val="00457B11"/>
    <w:rsid w:val="00457B8A"/>
    <w:rsid w:val="00464798"/>
    <w:rsid w:val="00470870"/>
    <w:rsid w:val="00473C6A"/>
    <w:rsid w:val="00474016"/>
    <w:rsid w:val="00474D2F"/>
    <w:rsid w:val="00476548"/>
    <w:rsid w:val="00477954"/>
    <w:rsid w:val="00483C5B"/>
    <w:rsid w:val="00484547"/>
    <w:rsid w:val="00485357"/>
    <w:rsid w:val="00486D3D"/>
    <w:rsid w:val="004A0BFD"/>
    <w:rsid w:val="004A2B61"/>
    <w:rsid w:val="004A44E1"/>
    <w:rsid w:val="004A456E"/>
    <w:rsid w:val="004B0670"/>
    <w:rsid w:val="004B66D9"/>
    <w:rsid w:val="004B713C"/>
    <w:rsid w:val="004C2F93"/>
    <w:rsid w:val="004C3CA5"/>
    <w:rsid w:val="004C5A22"/>
    <w:rsid w:val="004C5BD4"/>
    <w:rsid w:val="004C6DC9"/>
    <w:rsid w:val="004C737E"/>
    <w:rsid w:val="004D2360"/>
    <w:rsid w:val="004D2FAB"/>
    <w:rsid w:val="004D5CFF"/>
    <w:rsid w:val="004E3365"/>
    <w:rsid w:val="004E6E83"/>
    <w:rsid w:val="004F4C08"/>
    <w:rsid w:val="00500E56"/>
    <w:rsid w:val="00501FA8"/>
    <w:rsid w:val="005076A6"/>
    <w:rsid w:val="00507D4C"/>
    <w:rsid w:val="005107AB"/>
    <w:rsid w:val="00515367"/>
    <w:rsid w:val="005160C5"/>
    <w:rsid w:val="005201B0"/>
    <w:rsid w:val="005211AA"/>
    <w:rsid w:val="0052141B"/>
    <w:rsid w:val="005302D9"/>
    <w:rsid w:val="005308FE"/>
    <w:rsid w:val="0053243C"/>
    <w:rsid w:val="005343F7"/>
    <w:rsid w:val="0053454C"/>
    <w:rsid w:val="00534B83"/>
    <w:rsid w:val="0053657E"/>
    <w:rsid w:val="005379B6"/>
    <w:rsid w:val="00541D3D"/>
    <w:rsid w:val="00552381"/>
    <w:rsid w:val="00553740"/>
    <w:rsid w:val="00556F91"/>
    <w:rsid w:val="00562686"/>
    <w:rsid w:val="005665DE"/>
    <w:rsid w:val="00572D13"/>
    <w:rsid w:val="00580E3B"/>
    <w:rsid w:val="00582241"/>
    <w:rsid w:val="00584E67"/>
    <w:rsid w:val="0058737D"/>
    <w:rsid w:val="00594E6A"/>
    <w:rsid w:val="005956EC"/>
    <w:rsid w:val="0059730D"/>
    <w:rsid w:val="005A2B96"/>
    <w:rsid w:val="005A3571"/>
    <w:rsid w:val="005A600C"/>
    <w:rsid w:val="005B21BF"/>
    <w:rsid w:val="005B21C0"/>
    <w:rsid w:val="005B2B71"/>
    <w:rsid w:val="005B3F05"/>
    <w:rsid w:val="005B52E6"/>
    <w:rsid w:val="005C4FA9"/>
    <w:rsid w:val="005D0005"/>
    <w:rsid w:val="005D00E4"/>
    <w:rsid w:val="005D2840"/>
    <w:rsid w:val="005D2DA0"/>
    <w:rsid w:val="005D3FAB"/>
    <w:rsid w:val="005D566A"/>
    <w:rsid w:val="005D76C6"/>
    <w:rsid w:val="005D793A"/>
    <w:rsid w:val="005D7BB8"/>
    <w:rsid w:val="005E15BF"/>
    <w:rsid w:val="005E2B42"/>
    <w:rsid w:val="005E3D72"/>
    <w:rsid w:val="005E71C1"/>
    <w:rsid w:val="005E7829"/>
    <w:rsid w:val="005E7E90"/>
    <w:rsid w:val="005F0B10"/>
    <w:rsid w:val="005F156C"/>
    <w:rsid w:val="005F2D8E"/>
    <w:rsid w:val="00600D19"/>
    <w:rsid w:val="006014E9"/>
    <w:rsid w:val="006017B4"/>
    <w:rsid w:val="00601FD4"/>
    <w:rsid w:val="00602E2E"/>
    <w:rsid w:val="00605450"/>
    <w:rsid w:val="00610370"/>
    <w:rsid w:val="0061118C"/>
    <w:rsid w:val="0061351C"/>
    <w:rsid w:val="0061711D"/>
    <w:rsid w:val="0062080A"/>
    <w:rsid w:val="00622B75"/>
    <w:rsid w:val="006270B4"/>
    <w:rsid w:val="0063078E"/>
    <w:rsid w:val="00635E4D"/>
    <w:rsid w:val="0064792F"/>
    <w:rsid w:val="00651CD6"/>
    <w:rsid w:val="006524C6"/>
    <w:rsid w:val="00665D42"/>
    <w:rsid w:val="00665D52"/>
    <w:rsid w:val="006673F0"/>
    <w:rsid w:val="006702F8"/>
    <w:rsid w:val="00671D56"/>
    <w:rsid w:val="006729F1"/>
    <w:rsid w:val="00673A59"/>
    <w:rsid w:val="00675A0F"/>
    <w:rsid w:val="00683926"/>
    <w:rsid w:val="00686996"/>
    <w:rsid w:val="00687E45"/>
    <w:rsid w:val="006911CC"/>
    <w:rsid w:val="0069412D"/>
    <w:rsid w:val="00694694"/>
    <w:rsid w:val="0069501A"/>
    <w:rsid w:val="00695A82"/>
    <w:rsid w:val="00695AD9"/>
    <w:rsid w:val="006972A5"/>
    <w:rsid w:val="006A51B2"/>
    <w:rsid w:val="006A70B8"/>
    <w:rsid w:val="006B2183"/>
    <w:rsid w:val="006B753D"/>
    <w:rsid w:val="006C48A4"/>
    <w:rsid w:val="006D044D"/>
    <w:rsid w:val="006D10ED"/>
    <w:rsid w:val="006D2AA1"/>
    <w:rsid w:val="006D354D"/>
    <w:rsid w:val="006D3CAA"/>
    <w:rsid w:val="006D5ECB"/>
    <w:rsid w:val="006D66B2"/>
    <w:rsid w:val="006E39A8"/>
    <w:rsid w:val="006E70CA"/>
    <w:rsid w:val="006E7FEA"/>
    <w:rsid w:val="006F0F9E"/>
    <w:rsid w:val="006F109E"/>
    <w:rsid w:val="006F2742"/>
    <w:rsid w:val="006F5535"/>
    <w:rsid w:val="006F5FFE"/>
    <w:rsid w:val="00701394"/>
    <w:rsid w:val="00702C2E"/>
    <w:rsid w:val="00703AF6"/>
    <w:rsid w:val="00704E2E"/>
    <w:rsid w:val="00705F6F"/>
    <w:rsid w:val="007105D8"/>
    <w:rsid w:val="007106DB"/>
    <w:rsid w:val="0071071E"/>
    <w:rsid w:val="0071433F"/>
    <w:rsid w:val="0071573F"/>
    <w:rsid w:val="00722FEE"/>
    <w:rsid w:val="00723D1B"/>
    <w:rsid w:val="00726FB8"/>
    <w:rsid w:val="00727F68"/>
    <w:rsid w:val="007304D0"/>
    <w:rsid w:val="007429AD"/>
    <w:rsid w:val="00745B89"/>
    <w:rsid w:val="00750BE1"/>
    <w:rsid w:val="00751443"/>
    <w:rsid w:val="00754D6B"/>
    <w:rsid w:val="007561D4"/>
    <w:rsid w:val="00762E5E"/>
    <w:rsid w:val="007635CF"/>
    <w:rsid w:val="00763712"/>
    <w:rsid w:val="00775D53"/>
    <w:rsid w:val="00780253"/>
    <w:rsid w:val="007824D8"/>
    <w:rsid w:val="007862D8"/>
    <w:rsid w:val="0078687D"/>
    <w:rsid w:val="00791D4A"/>
    <w:rsid w:val="007A177A"/>
    <w:rsid w:val="007A72B0"/>
    <w:rsid w:val="007B0406"/>
    <w:rsid w:val="007B3F9E"/>
    <w:rsid w:val="007B4925"/>
    <w:rsid w:val="007B5A4B"/>
    <w:rsid w:val="007B7A27"/>
    <w:rsid w:val="007C26EC"/>
    <w:rsid w:val="007C30D7"/>
    <w:rsid w:val="007C3C40"/>
    <w:rsid w:val="007C4D47"/>
    <w:rsid w:val="007C746F"/>
    <w:rsid w:val="007D2EF7"/>
    <w:rsid w:val="007D564C"/>
    <w:rsid w:val="007D5F12"/>
    <w:rsid w:val="007D67E3"/>
    <w:rsid w:val="007D78F6"/>
    <w:rsid w:val="007E5C9F"/>
    <w:rsid w:val="007E5CA2"/>
    <w:rsid w:val="007F186B"/>
    <w:rsid w:val="007F30B8"/>
    <w:rsid w:val="007F5E6F"/>
    <w:rsid w:val="007F7101"/>
    <w:rsid w:val="008001BC"/>
    <w:rsid w:val="008006A7"/>
    <w:rsid w:val="008053A6"/>
    <w:rsid w:val="00810294"/>
    <w:rsid w:val="008119DB"/>
    <w:rsid w:val="0081212B"/>
    <w:rsid w:val="0081453E"/>
    <w:rsid w:val="00815071"/>
    <w:rsid w:val="0081509D"/>
    <w:rsid w:val="00815F80"/>
    <w:rsid w:val="00816FB9"/>
    <w:rsid w:val="00820FC8"/>
    <w:rsid w:val="0082420F"/>
    <w:rsid w:val="00824A10"/>
    <w:rsid w:val="00826E38"/>
    <w:rsid w:val="00830EF6"/>
    <w:rsid w:val="00833C8F"/>
    <w:rsid w:val="008368A7"/>
    <w:rsid w:val="00841952"/>
    <w:rsid w:val="008425B0"/>
    <w:rsid w:val="00842A0F"/>
    <w:rsid w:val="00844934"/>
    <w:rsid w:val="008466E9"/>
    <w:rsid w:val="008478C2"/>
    <w:rsid w:val="00850528"/>
    <w:rsid w:val="00850BC9"/>
    <w:rsid w:val="00853972"/>
    <w:rsid w:val="00854E57"/>
    <w:rsid w:val="00856C3F"/>
    <w:rsid w:val="00860CF7"/>
    <w:rsid w:val="00861421"/>
    <w:rsid w:val="008656FA"/>
    <w:rsid w:val="00865CE3"/>
    <w:rsid w:val="008674A3"/>
    <w:rsid w:val="008701F5"/>
    <w:rsid w:val="008726A9"/>
    <w:rsid w:val="00872775"/>
    <w:rsid w:val="00873FF0"/>
    <w:rsid w:val="00874F91"/>
    <w:rsid w:val="00877465"/>
    <w:rsid w:val="00877FCC"/>
    <w:rsid w:val="00881609"/>
    <w:rsid w:val="008829EF"/>
    <w:rsid w:val="0088392D"/>
    <w:rsid w:val="00883F23"/>
    <w:rsid w:val="0089054C"/>
    <w:rsid w:val="0089153D"/>
    <w:rsid w:val="0089207A"/>
    <w:rsid w:val="008943BF"/>
    <w:rsid w:val="008A2747"/>
    <w:rsid w:val="008A2753"/>
    <w:rsid w:val="008A3F3D"/>
    <w:rsid w:val="008A5568"/>
    <w:rsid w:val="008A58E5"/>
    <w:rsid w:val="008A64A2"/>
    <w:rsid w:val="008A7E3E"/>
    <w:rsid w:val="008B2D57"/>
    <w:rsid w:val="008B3981"/>
    <w:rsid w:val="008B6F7B"/>
    <w:rsid w:val="008B7E6B"/>
    <w:rsid w:val="008C3488"/>
    <w:rsid w:val="008C48A7"/>
    <w:rsid w:val="008C4D2C"/>
    <w:rsid w:val="008C6936"/>
    <w:rsid w:val="008D5761"/>
    <w:rsid w:val="008D580D"/>
    <w:rsid w:val="008E2D92"/>
    <w:rsid w:val="008E66A9"/>
    <w:rsid w:val="008E7163"/>
    <w:rsid w:val="008F2B4F"/>
    <w:rsid w:val="008F339A"/>
    <w:rsid w:val="008F372D"/>
    <w:rsid w:val="008F4324"/>
    <w:rsid w:val="008F4508"/>
    <w:rsid w:val="00911360"/>
    <w:rsid w:val="0091625E"/>
    <w:rsid w:val="00917F75"/>
    <w:rsid w:val="0092175D"/>
    <w:rsid w:val="00923A9A"/>
    <w:rsid w:val="00925F0F"/>
    <w:rsid w:val="00930672"/>
    <w:rsid w:val="00935B93"/>
    <w:rsid w:val="00937FD7"/>
    <w:rsid w:val="009422DA"/>
    <w:rsid w:val="009428BD"/>
    <w:rsid w:val="00945E22"/>
    <w:rsid w:val="00947C5E"/>
    <w:rsid w:val="00952177"/>
    <w:rsid w:val="009559E4"/>
    <w:rsid w:val="00955ED7"/>
    <w:rsid w:val="00956AD4"/>
    <w:rsid w:val="00956CD8"/>
    <w:rsid w:val="009600A9"/>
    <w:rsid w:val="00965EDA"/>
    <w:rsid w:val="00966AD3"/>
    <w:rsid w:val="00972037"/>
    <w:rsid w:val="00974B3E"/>
    <w:rsid w:val="009754A9"/>
    <w:rsid w:val="009763F9"/>
    <w:rsid w:val="00976A9A"/>
    <w:rsid w:val="00983F6D"/>
    <w:rsid w:val="009855F7"/>
    <w:rsid w:val="009905BE"/>
    <w:rsid w:val="0099338D"/>
    <w:rsid w:val="00994FC7"/>
    <w:rsid w:val="00995395"/>
    <w:rsid w:val="009960E2"/>
    <w:rsid w:val="009A0C76"/>
    <w:rsid w:val="009A4813"/>
    <w:rsid w:val="009A4FBA"/>
    <w:rsid w:val="009B1420"/>
    <w:rsid w:val="009B1663"/>
    <w:rsid w:val="009B1CF5"/>
    <w:rsid w:val="009B4BC0"/>
    <w:rsid w:val="009B6183"/>
    <w:rsid w:val="009C5C49"/>
    <w:rsid w:val="009C6B4C"/>
    <w:rsid w:val="009D092B"/>
    <w:rsid w:val="009D1C84"/>
    <w:rsid w:val="009D7F51"/>
    <w:rsid w:val="009E24EC"/>
    <w:rsid w:val="009E6543"/>
    <w:rsid w:val="009E7D17"/>
    <w:rsid w:val="009F19F6"/>
    <w:rsid w:val="009F39CC"/>
    <w:rsid w:val="009F5D0D"/>
    <w:rsid w:val="00A014E2"/>
    <w:rsid w:val="00A111D7"/>
    <w:rsid w:val="00A169E8"/>
    <w:rsid w:val="00A22110"/>
    <w:rsid w:val="00A32AEE"/>
    <w:rsid w:val="00A41912"/>
    <w:rsid w:val="00A4248F"/>
    <w:rsid w:val="00A45672"/>
    <w:rsid w:val="00A50CC4"/>
    <w:rsid w:val="00A52AAD"/>
    <w:rsid w:val="00A53C23"/>
    <w:rsid w:val="00A55562"/>
    <w:rsid w:val="00A571A4"/>
    <w:rsid w:val="00A61A11"/>
    <w:rsid w:val="00A64D7D"/>
    <w:rsid w:val="00A6567A"/>
    <w:rsid w:val="00A67743"/>
    <w:rsid w:val="00A6787E"/>
    <w:rsid w:val="00A71F59"/>
    <w:rsid w:val="00A74DA3"/>
    <w:rsid w:val="00A80009"/>
    <w:rsid w:val="00A83C55"/>
    <w:rsid w:val="00A85436"/>
    <w:rsid w:val="00A9131A"/>
    <w:rsid w:val="00A92440"/>
    <w:rsid w:val="00A9641E"/>
    <w:rsid w:val="00A96B8C"/>
    <w:rsid w:val="00A975B0"/>
    <w:rsid w:val="00AA03CD"/>
    <w:rsid w:val="00AA19A4"/>
    <w:rsid w:val="00AA35DA"/>
    <w:rsid w:val="00AA36ED"/>
    <w:rsid w:val="00AA5108"/>
    <w:rsid w:val="00AA6A94"/>
    <w:rsid w:val="00AA75DE"/>
    <w:rsid w:val="00AB10EA"/>
    <w:rsid w:val="00AB15FF"/>
    <w:rsid w:val="00AB4C33"/>
    <w:rsid w:val="00AB4FA5"/>
    <w:rsid w:val="00AB5813"/>
    <w:rsid w:val="00AC0AB3"/>
    <w:rsid w:val="00AC46B5"/>
    <w:rsid w:val="00AC64D4"/>
    <w:rsid w:val="00AC69DA"/>
    <w:rsid w:val="00AD1495"/>
    <w:rsid w:val="00AD4BCD"/>
    <w:rsid w:val="00AD694D"/>
    <w:rsid w:val="00AE2170"/>
    <w:rsid w:val="00AE444C"/>
    <w:rsid w:val="00AE4C9F"/>
    <w:rsid w:val="00AE640E"/>
    <w:rsid w:val="00AE74A4"/>
    <w:rsid w:val="00AF1B5D"/>
    <w:rsid w:val="00AF2766"/>
    <w:rsid w:val="00AF6E6F"/>
    <w:rsid w:val="00AF78C5"/>
    <w:rsid w:val="00B003B1"/>
    <w:rsid w:val="00B011C7"/>
    <w:rsid w:val="00B02804"/>
    <w:rsid w:val="00B03835"/>
    <w:rsid w:val="00B0397D"/>
    <w:rsid w:val="00B0432F"/>
    <w:rsid w:val="00B0552E"/>
    <w:rsid w:val="00B124C0"/>
    <w:rsid w:val="00B316A0"/>
    <w:rsid w:val="00B370F3"/>
    <w:rsid w:val="00B3731A"/>
    <w:rsid w:val="00B417D7"/>
    <w:rsid w:val="00B43D06"/>
    <w:rsid w:val="00B4530B"/>
    <w:rsid w:val="00B52701"/>
    <w:rsid w:val="00B54C33"/>
    <w:rsid w:val="00B550ED"/>
    <w:rsid w:val="00B55284"/>
    <w:rsid w:val="00B55B0D"/>
    <w:rsid w:val="00B614BC"/>
    <w:rsid w:val="00B62BF8"/>
    <w:rsid w:val="00B73C57"/>
    <w:rsid w:val="00B81701"/>
    <w:rsid w:val="00B83F02"/>
    <w:rsid w:val="00B86D41"/>
    <w:rsid w:val="00B87F75"/>
    <w:rsid w:val="00B917FF"/>
    <w:rsid w:val="00B96B60"/>
    <w:rsid w:val="00B97F82"/>
    <w:rsid w:val="00BA1213"/>
    <w:rsid w:val="00BA143C"/>
    <w:rsid w:val="00BA1618"/>
    <w:rsid w:val="00BA4A2E"/>
    <w:rsid w:val="00BA5341"/>
    <w:rsid w:val="00BA6B5E"/>
    <w:rsid w:val="00BA7315"/>
    <w:rsid w:val="00BA78A3"/>
    <w:rsid w:val="00BB0786"/>
    <w:rsid w:val="00BB662D"/>
    <w:rsid w:val="00BC350D"/>
    <w:rsid w:val="00BC6B76"/>
    <w:rsid w:val="00BD0127"/>
    <w:rsid w:val="00BD02DC"/>
    <w:rsid w:val="00BD03D3"/>
    <w:rsid w:val="00BD6022"/>
    <w:rsid w:val="00BD652C"/>
    <w:rsid w:val="00BE577C"/>
    <w:rsid w:val="00BF1BF6"/>
    <w:rsid w:val="00BF71C8"/>
    <w:rsid w:val="00BF7FE8"/>
    <w:rsid w:val="00C02921"/>
    <w:rsid w:val="00C04790"/>
    <w:rsid w:val="00C049ED"/>
    <w:rsid w:val="00C04B96"/>
    <w:rsid w:val="00C05C64"/>
    <w:rsid w:val="00C07605"/>
    <w:rsid w:val="00C07B7E"/>
    <w:rsid w:val="00C1383B"/>
    <w:rsid w:val="00C13B40"/>
    <w:rsid w:val="00C1478B"/>
    <w:rsid w:val="00C1685C"/>
    <w:rsid w:val="00C20B06"/>
    <w:rsid w:val="00C21948"/>
    <w:rsid w:val="00C24418"/>
    <w:rsid w:val="00C32EB2"/>
    <w:rsid w:val="00C33C4C"/>
    <w:rsid w:val="00C36636"/>
    <w:rsid w:val="00C37E81"/>
    <w:rsid w:val="00C4622A"/>
    <w:rsid w:val="00C50721"/>
    <w:rsid w:val="00C65340"/>
    <w:rsid w:val="00C7011D"/>
    <w:rsid w:val="00C7520A"/>
    <w:rsid w:val="00C80A8D"/>
    <w:rsid w:val="00C825A2"/>
    <w:rsid w:val="00C827F8"/>
    <w:rsid w:val="00C82E69"/>
    <w:rsid w:val="00C8489F"/>
    <w:rsid w:val="00C875DB"/>
    <w:rsid w:val="00C87981"/>
    <w:rsid w:val="00C90F90"/>
    <w:rsid w:val="00C9532F"/>
    <w:rsid w:val="00C95509"/>
    <w:rsid w:val="00C96420"/>
    <w:rsid w:val="00C9697D"/>
    <w:rsid w:val="00CA2846"/>
    <w:rsid w:val="00CA5062"/>
    <w:rsid w:val="00CA518A"/>
    <w:rsid w:val="00CA790D"/>
    <w:rsid w:val="00CB0564"/>
    <w:rsid w:val="00CB120C"/>
    <w:rsid w:val="00CB4089"/>
    <w:rsid w:val="00CB51D6"/>
    <w:rsid w:val="00CB7F40"/>
    <w:rsid w:val="00CC007F"/>
    <w:rsid w:val="00CC0982"/>
    <w:rsid w:val="00CC3A1A"/>
    <w:rsid w:val="00CC5B96"/>
    <w:rsid w:val="00CC64ED"/>
    <w:rsid w:val="00CD5263"/>
    <w:rsid w:val="00CE31EE"/>
    <w:rsid w:val="00CE394D"/>
    <w:rsid w:val="00CE5577"/>
    <w:rsid w:val="00CE672D"/>
    <w:rsid w:val="00CF1517"/>
    <w:rsid w:val="00CF64D9"/>
    <w:rsid w:val="00D00B55"/>
    <w:rsid w:val="00D0315D"/>
    <w:rsid w:val="00D032DD"/>
    <w:rsid w:val="00D04F06"/>
    <w:rsid w:val="00D0669F"/>
    <w:rsid w:val="00D10B48"/>
    <w:rsid w:val="00D11882"/>
    <w:rsid w:val="00D12451"/>
    <w:rsid w:val="00D1438C"/>
    <w:rsid w:val="00D17E6B"/>
    <w:rsid w:val="00D20A53"/>
    <w:rsid w:val="00D21C73"/>
    <w:rsid w:val="00D220CC"/>
    <w:rsid w:val="00D24B66"/>
    <w:rsid w:val="00D26840"/>
    <w:rsid w:val="00D3103C"/>
    <w:rsid w:val="00D31E2A"/>
    <w:rsid w:val="00D34E5D"/>
    <w:rsid w:val="00D352FA"/>
    <w:rsid w:val="00D37B7B"/>
    <w:rsid w:val="00D40E6C"/>
    <w:rsid w:val="00D44A30"/>
    <w:rsid w:val="00D44E75"/>
    <w:rsid w:val="00D461E2"/>
    <w:rsid w:val="00D50253"/>
    <w:rsid w:val="00D52389"/>
    <w:rsid w:val="00D60018"/>
    <w:rsid w:val="00D63837"/>
    <w:rsid w:val="00D64315"/>
    <w:rsid w:val="00D646A2"/>
    <w:rsid w:val="00D65E7A"/>
    <w:rsid w:val="00D70315"/>
    <w:rsid w:val="00D715AA"/>
    <w:rsid w:val="00D75EDA"/>
    <w:rsid w:val="00D769A8"/>
    <w:rsid w:val="00D7735B"/>
    <w:rsid w:val="00D7754D"/>
    <w:rsid w:val="00D84ACF"/>
    <w:rsid w:val="00D86AB2"/>
    <w:rsid w:val="00D87946"/>
    <w:rsid w:val="00D91F61"/>
    <w:rsid w:val="00D93B83"/>
    <w:rsid w:val="00D9783B"/>
    <w:rsid w:val="00DA32E9"/>
    <w:rsid w:val="00DA4C2C"/>
    <w:rsid w:val="00DB58AC"/>
    <w:rsid w:val="00DC110B"/>
    <w:rsid w:val="00DC33B1"/>
    <w:rsid w:val="00DC38FD"/>
    <w:rsid w:val="00DC4153"/>
    <w:rsid w:val="00DC4326"/>
    <w:rsid w:val="00DC7A42"/>
    <w:rsid w:val="00DD2420"/>
    <w:rsid w:val="00DD2E29"/>
    <w:rsid w:val="00DD49B8"/>
    <w:rsid w:val="00DD4E82"/>
    <w:rsid w:val="00DE0CAB"/>
    <w:rsid w:val="00DE3569"/>
    <w:rsid w:val="00DE7B54"/>
    <w:rsid w:val="00DF13B1"/>
    <w:rsid w:val="00DF2DA6"/>
    <w:rsid w:val="00DF6CC3"/>
    <w:rsid w:val="00DF6F32"/>
    <w:rsid w:val="00E02D72"/>
    <w:rsid w:val="00E0310B"/>
    <w:rsid w:val="00E037C6"/>
    <w:rsid w:val="00E03B17"/>
    <w:rsid w:val="00E06F14"/>
    <w:rsid w:val="00E07AA4"/>
    <w:rsid w:val="00E07B8D"/>
    <w:rsid w:val="00E106DF"/>
    <w:rsid w:val="00E10C91"/>
    <w:rsid w:val="00E11254"/>
    <w:rsid w:val="00E11821"/>
    <w:rsid w:val="00E12F07"/>
    <w:rsid w:val="00E13AD8"/>
    <w:rsid w:val="00E14F5F"/>
    <w:rsid w:val="00E20681"/>
    <w:rsid w:val="00E20F6A"/>
    <w:rsid w:val="00E21D6E"/>
    <w:rsid w:val="00E233C4"/>
    <w:rsid w:val="00E2389C"/>
    <w:rsid w:val="00E23E3C"/>
    <w:rsid w:val="00E3092D"/>
    <w:rsid w:val="00E31EF0"/>
    <w:rsid w:val="00E37EEF"/>
    <w:rsid w:val="00E46D6D"/>
    <w:rsid w:val="00E521CD"/>
    <w:rsid w:val="00E52530"/>
    <w:rsid w:val="00E6134D"/>
    <w:rsid w:val="00E666DB"/>
    <w:rsid w:val="00E676E0"/>
    <w:rsid w:val="00E70A9D"/>
    <w:rsid w:val="00E72E77"/>
    <w:rsid w:val="00E74168"/>
    <w:rsid w:val="00E747A2"/>
    <w:rsid w:val="00E74DDF"/>
    <w:rsid w:val="00E75DA3"/>
    <w:rsid w:val="00E81302"/>
    <w:rsid w:val="00E85247"/>
    <w:rsid w:val="00E87F59"/>
    <w:rsid w:val="00E916D3"/>
    <w:rsid w:val="00E918D8"/>
    <w:rsid w:val="00E91CD6"/>
    <w:rsid w:val="00EA18F0"/>
    <w:rsid w:val="00EA51A7"/>
    <w:rsid w:val="00EA641C"/>
    <w:rsid w:val="00EA7AD3"/>
    <w:rsid w:val="00EB105E"/>
    <w:rsid w:val="00EB3463"/>
    <w:rsid w:val="00EB4971"/>
    <w:rsid w:val="00EB5DE3"/>
    <w:rsid w:val="00EC1F79"/>
    <w:rsid w:val="00EC2DDE"/>
    <w:rsid w:val="00EC698B"/>
    <w:rsid w:val="00ED4100"/>
    <w:rsid w:val="00EE0736"/>
    <w:rsid w:val="00EE1A3E"/>
    <w:rsid w:val="00EE2362"/>
    <w:rsid w:val="00EE41C0"/>
    <w:rsid w:val="00EE43E5"/>
    <w:rsid w:val="00EF1A31"/>
    <w:rsid w:val="00EF1B66"/>
    <w:rsid w:val="00EF54F2"/>
    <w:rsid w:val="00EF620C"/>
    <w:rsid w:val="00EF63DF"/>
    <w:rsid w:val="00F015DA"/>
    <w:rsid w:val="00F026AD"/>
    <w:rsid w:val="00F0479D"/>
    <w:rsid w:val="00F067B3"/>
    <w:rsid w:val="00F0694D"/>
    <w:rsid w:val="00F15C57"/>
    <w:rsid w:val="00F176A0"/>
    <w:rsid w:val="00F204F5"/>
    <w:rsid w:val="00F25012"/>
    <w:rsid w:val="00F3089C"/>
    <w:rsid w:val="00F30E35"/>
    <w:rsid w:val="00F36654"/>
    <w:rsid w:val="00F470EB"/>
    <w:rsid w:val="00F51756"/>
    <w:rsid w:val="00F54939"/>
    <w:rsid w:val="00F6146C"/>
    <w:rsid w:val="00F62CBA"/>
    <w:rsid w:val="00F65670"/>
    <w:rsid w:val="00F669EF"/>
    <w:rsid w:val="00F6763F"/>
    <w:rsid w:val="00F678A5"/>
    <w:rsid w:val="00F71240"/>
    <w:rsid w:val="00F73A75"/>
    <w:rsid w:val="00F7463B"/>
    <w:rsid w:val="00F74AB1"/>
    <w:rsid w:val="00F75F27"/>
    <w:rsid w:val="00F8241A"/>
    <w:rsid w:val="00F82C78"/>
    <w:rsid w:val="00F849C0"/>
    <w:rsid w:val="00F86C0D"/>
    <w:rsid w:val="00F86F33"/>
    <w:rsid w:val="00F9083F"/>
    <w:rsid w:val="00F91F2B"/>
    <w:rsid w:val="00F92D77"/>
    <w:rsid w:val="00F940EA"/>
    <w:rsid w:val="00F96185"/>
    <w:rsid w:val="00FA1594"/>
    <w:rsid w:val="00FA2A48"/>
    <w:rsid w:val="00FA360E"/>
    <w:rsid w:val="00FA7493"/>
    <w:rsid w:val="00FB6355"/>
    <w:rsid w:val="00FC59BE"/>
    <w:rsid w:val="00FD044B"/>
    <w:rsid w:val="00FD54E4"/>
    <w:rsid w:val="00FD599F"/>
    <w:rsid w:val="00FD5CAA"/>
    <w:rsid w:val="00FD7D1E"/>
    <w:rsid w:val="00FE1854"/>
    <w:rsid w:val="00FE6548"/>
    <w:rsid w:val="00FE7818"/>
    <w:rsid w:val="00FE7A22"/>
    <w:rsid w:val="00FF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EEBF8DC"/>
  <w15:docId w15:val="{8735DA95-C60A-4F94-9C36-5787336A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GE_tekst_zwykly"/>
    <w:qFormat/>
    <w:rsid w:val="00E12F07"/>
    <w:pPr>
      <w:spacing w:after="0" w:line="300" w:lineRule="auto"/>
    </w:pPr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A1213"/>
    <w:pPr>
      <w:keepNext/>
      <w:numPr>
        <w:numId w:val="1"/>
      </w:numPr>
      <w:spacing w:line="240" w:lineRule="auto"/>
      <w:outlineLvl w:val="0"/>
    </w:pPr>
    <w:rPr>
      <w:rFonts w:ascii="Times New Roman" w:hAnsi="Times New Roman"/>
      <w:b/>
      <w:color w:val="auto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A1213"/>
    <w:pPr>
      <w:keepNext/>
      <w:numPr>
        <w:ilvl w:val="1"/>
        <w:numId w:val="1"/>
      </w:numPr>
      <w:spacing w:line="240" w:lineRule="auto"/>
      <w:outlineLvl w:val="1"/>
    </w:pPr>
    <w:rPr>
      <w:rFonts w:ascii="Times New Roman" w:hAnsi="Times New Roman"/>
      <w:b/>
      <w:color w:val="auto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BA1213"/>
    <w:pPr>
      <w:keepNext/>
      <w:numPr>
        <w:ilvl w:val="2"/>
        <w:numId w:val="1"/>
      </w:numPr>
      <w:spacing w:line="240" w:lineRule="auto"/>
      <w:outlineLvl w:val="2"/>
    </w:pPr>
    <w:rPr>
      <w:rFonts w:ascii="Times New Roman" w:hAnsi="Times New Roman"/>
      <w:b/>
      <w:color w:val="auto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BA1213"/>
    <w:pPr>
      <w:keepNext/>
      <w:numPr>
        <w:ilvl w:val="3"/>
        <w:numId w:val="1"/>
      </w:numPr>
      <w:spacing w:line="240" w:lineRule="auto"/>
      <w:outlineLvl w:val="3"/>
    </w:pPr>
    <w:rPr>
      <w:rFonts w:ascii="Times New Roman" w:hAnsi="Times New Roman"/>
      <w:snapToGrid w:val="0"/>
      <w:color w:val="000000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BA1213"/>
    <w:pPr>
      <w:keepNext/>
      <w:numPr>
        <w:ilvl w:val="4"/>
        <w:numId w:val="1"/>
      </w:numPr>
      <w:spacing w:before="120" w:line="240" w:lineRule="auto"/>
      <w:jc w:val="center"/>
      <w:outlineLvl w:val="4"/>
    </w:pPr>
    <w:rPr>
      <w:rFonts w:ascii="Arial" w:hAnsi="Arial" w:cs="Arial"/>
      <w:b/>
      <w:bCs/>
      <w:color w:val="auto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A1213"/>
    <w:pPr>
      <w:numPr>
        <w:ilvl w:val="5"/>
        <w:numId w:val="1"/>
      </w:numPr>
      <w:spacing w:before="240" w:after="60" w:line="240" w:lineRule="auto"/>
      <w:outlineLvl w:val="5"/>
    </w:pPr>
    <w:rPr>
      <w:b/>
      <w:bCs/>
      <w:color w:val="auto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F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F07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2F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F07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Akapitzlist">
    <w:name w:val="List Paragraph"/>
    <w:aliases w:val="Akapit z listą;1_literowka,Literowanie,1_literowka,Akapit z listą1,RR PGE Akapit z listą,Punktowanie,1) AaA,1_literowka Znak Znak,Literowanie Znak Znak,RR PGE Akapit z listą Znak Znak,normalny tekst,Normal,Akapit z listą3,Akapit z listą31"/>
    <w:basedOn w:val="Normalny"/>
    <w:link w:val="AkapitzlistZnak"/>
    <w:uiPriority w:val="34"/>
    <w:qFormat/>
    <w:rsid w:val="00E12F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001BC"/>
    <w:rPr>
      <w:color w:val="0000FF" w:themeColor="hyperlink"/>
      <w:u w:val="single"/>
    </w:rPr>
  </w:style>
  <w:style w:type="character" w:customStyle="1" w:styleId="AkapitzlistZnak">
    <w:name w:val="Akapit z listą Znak"/>
    <w:aliases w:val="Akapit z listą;1_literowka Znak,Literowanie Znak,1_literowka Znak,Akapit z listą1 Znak,RR PGE Akapit z listą Znak,Punktowanie Znak,1) AaA Znak,1_literowka Znak Znak Znak,Literowanie Znak Znak Znak,RR PGE Akapit z listą Znak Znak Znak"/>
    <w:basedOn w:val="Domylnaczcionkaakapitu"/>
    <w:link w:val="Akapitzlist"/>
    <w:uiPriority w:val="34"/>
    <w:qFormat/>
    <w:locked/>
    <w:rsid w:val="005A2B96"/>
    <w:rPr>
      <w:rFonts w:ascii="Calibri" w:eastAsia="Times New Roman" w:hAnsi="Calibri" w:cs="Times New Roman"/>
      <w:color w:val="191919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A1213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A1213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BA1213"/>
    <w:rPr>
      <w:rFonts w:ascii="Calibri" w:eastAsia="Times New Roman" w:hAnsi="Calibri" w:cs="Times New Roman"/>
      <w:b/>
      <w:bCs/>
      <w:lang w:eastAsia="pl-PL"/>
    </w:rPr>
  </w:style>
  <w:style w:type="paragraph" w:customStyle="1" w:styleId="Nagwek1ARIAL">
    <w:name w:val="Nagłówek 1 ARIAL"/>
    <w:basedOn w:val="Nagwek1"/>
    <w:rsid w:val="00BA1213"/>
    <w:pPr>
      <w:widowControl w:val="0"/>
      <w:numPr>
        <w:numId w:val="2"/>
      </w:numPr>
      <w:spacing w:line="288" w:lineRule="auto"/>
      <w:jc w:val="both"/>
    </w:pPr>
    <w:rPr>
      <w:rFonts w:ascii="Arial" w:hAnsi="Arial"/>
      <w:snapToGrid w:val="0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761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761"/>
    <w:rPr>
      <w:rFonts w:ascii="Calibri" w:eastAsia="Times New Roman" w:hAnsi="Calibri" w:cs="Times New Roman"/>
      <w:color w:val="191919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8D576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6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636"/>
    <w:rPr>
      <w:rFonts w:ascii="Segoe UI" w:eastAsia="Times New Roman" w:hAnsi="Segoe UI" w:cs="Segoe UI"/>
      <w:color w:val="191919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4B83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4B83"/>
    <w:rPr>
      <w:rFonts w:ascii="Calibri" w:eastAsia="Times New Roman" w:hAnsi="Calibri" w:cs="Times New Roman"/>
      <w:color w:val="191919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B83"/>
    <w:rPr>
      <w:rFonts w:ascii="Calibri" w:eastAsia="Times New Roman" w:hAnsi="Calibri" w:cs="Times New Roman"/>
      <w:b/>
      <w:bCs/>
      <w:color w:val="191919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80697"/>
    <w:rPr>
      <w:b/>
      <w:bCs/>
    </w:rPr>
  </w:style>
  <w:style w:type="paragraph" w:customStyle="1" w:styleId="Default">
    <w:name w:val="Default"/>
    <w:rsid w:val="009113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A7493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3724DB"/>
    <w:pPr>
      <w:spacing w:after="0" w:line="240" w:lineRule="auto"/>
    </w:pPr>
    <w:rPr>
      <w:rFonts w:ascii="Calibri" w:eastAsia="Times New Roman" w:hAnsi="Calibri" w:cs="Times New Roman"/>
      <w:color w:val="191919"/>
      <w:szCs w:val="20"/>
      <w:lang w:eastAsia="pl-PL"/>
    </w:rPr>
  </w:style>
  <w:style w:type="character" w:customStyle="1" w:styleId="cf01">
    <w:name w:val="cf01"/>
    <w:basedOn w:val="Domylnaczcionkaakapitu"/>
    <w:rsid w:val="003724DB"/>
    <w:rPr>
      <w:rFonts w:ascii="Segoe UI" w:hAnsi="Segoe UI" w:cs="Segoe UI" w:hint="default"/>
      <w:sz w:val="18"/>
      <w:szCs w:val="18"/>
    </w:rPr>
  </w:style>
  <w:style w:type="paragraph" w:customStyle="1" w:styleId="trelistu">
    <w:name w:val="treść listu"/>
    <w:basedOn w:val="Normalny"/>
    <w:qFormat/>
    <w:rsid w:val="000E7610"/>
    <w:pPr>
      <w:spacing w:after="240"/>
    </w:pPr>
    <w:rPr>
      <w:rFonts w:asciiTheme="minorHAnsi" w:hAnsiTheme="minorHAnsi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6C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giek@archidoc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faktura.giek@archidoc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Zamowienie uslugi projekt.docx</dmsv2BaseFileName>
    <dmsv2BaseDisplayName xmlns="http://schemas.microsoft.com/sharepoint/v3">Zamowienie uslugi projekt</dmsv2BaseDisplayName>
    <dmsv2SWPP2ObjectNumber xmlns="http://schemas.microsoft.com/sharepoint/v3">POST/GEK/CSS/PMK-KWT/01361/2021                   </dmsv2SWPP2ObjectNumber>
    <dmsv2SWPP2SumMD5 xmlns="http://schemas.microsoft.com/sharepoint/v3">b0826e07047c62de2cdfe7d600015179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461917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9988982</dmsv2BaseClientSystemDocumentID>
    <dmsv2BaseModifiedByID xmlns="http://schemas.microsoft.com/sharepoint/v3">14016220</dmsv2BaseModifiedByID>
    <dmsv2BaseCreatedByID xmlns="http://schemas.microsoft.com/sharepoint/v3">14016220</dmsv2BaseCreatedByID>
    <dmsv2SWPP2ObjectDepartment xmlns="http://schemas.microsoft.com/sharepoint/v3">0000000100000002000000080004</dmsv2SWPP2ObjectDepartment>
    <dmsv2SWPP2ObjectName xmlns="http://schemas.microsoft.com/sharepoint/v3">Postępowanie</dmsv2SWPP2ObjectName>
    <_dlc_DocId xmlns="a19cb1c7-c5c7-46d4-85ae-d83685407bba">HNYTC7UHQK4J-169351238-15806</_dlc_DocId>
    <_dlc_DocIdUrl xmlns="a19cb1c7-c5c7-46d4-85ae-d83685407bba">
      <Url>https://swpp2.dms.gkpge.pl/sites/08/_layouts/15/DocIdRedir.aspx?ID=HNYTC7UHQK4J-169351238-15806</Url>
      <Description>HNYTC7UHQK4J-169351238-15806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F55EBF1DE940349A7C21B7FB9D3D9FC" ma:contentTypeVersion="0" ma:contentTypeDescription="SWPP2 Dokument bazowy" ma:contentTypeScope="" ma:versionID="28dfb0792684cef001cdeb708bcdb09c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1d3c6d55c9bc9b10ba6e66dbdd60cccc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 ma:readOnly="fals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ABA2D-1563-4C15-894F-C933935F2D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A9BD1D-CBC3-4DCF-B7A5-51366086948A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a19cb1c7-c5c7-46d4-85ae-d83685407bba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312EB4E-F3EA-4C30-810E-E7973FFF0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37CA7F-205B-493E-BB14-C404279CB9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337BC2-30E4-4895-B534-A9A9AB3B3B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1411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Szumachowska Agnieszka [PGE GiEK S.A.]</dc:creator>
  <cp:lastModifiedBy>Majdanik Krzysztof [PGE GiEK S.A.]</cp:lastModifiedBy>
  <cp:revision>12</cp:revision>
  <cp:lastPrinted>2018-01-23T11:22:00Z</cp:lastPrinted>
  <dcterms:created xsi:type="dcterms:W3CDTF">2025-01-29T12:30:00Z</dcterms:created>
  <dcterms:modified xsi:type="dcterms:W3CDTF">2026-04-28T11:19:00Z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0x01018910003F55EBF1DE940349A7C21B7FB9D3D9FC</vt:lpwstr>
  </property>
  <property fmtid="{D5CDD505-2E9C-101B-9397-08002B2CF9AE}" pid="3" name="_dlc_DocIdItemGuid">
    <vt:lpwstr>73e1c9ed-3ed3-4dcf-83fc-26a05e526c46</vt:lpwstr>
  </property>
  <property fmtid="{D5CDD505-2E9C-101B-9397-08002B2CF9AE}" pid="4" name="ClassificationContentMarkingHeaderShapeIds">
    <vt:lpwstr>111dde90,2681b8a1,9882694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2026-03-27T12:30:42Z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948ae628-fbc1-44d3-803c-fba5d967f24e</vt:lpwstr>
  </property>
  <property fmtid="{D5CDD505-2E9C-101B-9397-08002B2CF9AE}" pid="13" name="MSIP_Label_44c1d064-c8ff-4fa9-8412-64fa9b81d496_ContentBits">
    <vt:lpwstr>1</vt:lpwstr>
  </property>
  <property fmtid="{D5CDD505-2E9C-101B-9397-08002B2CF9AE}" pid="14" name="MSIP_Label_44c1d064-c8ff-4fa9-8412-64fa9b81d496_Tag">
    <vt:lpwstr>10, 0, 1, 1</vt:lpwstr>
  </property>
</Properties>
</file>